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  <w:tblCaption w:val="APPLICATION: I R B Protocol"/>
        <w:tblDescription w:val="This is the header for the IRB protocol form"/>
      </w:tblPr>
      <w:tblGrid>
        <w:gridCol w:w="5744"/>
        <w:gridCol w:w="5056"/>
      </w:tblGrid>
      <w:tr w:rsidR="00A07A71" w14:paraId="0ED76DA1" w14:textId="77777777" w:rsidTr="00C958B7">
        <w:trPr>
          <w:trHeight w:val="720"/>
          <w:tblHeader/>
        </w:trPr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7CE9C" w14:textId="77777777" w:rsidR="00A07A71" w:rsidRDefault="00A07A71" w:rsidP="0056481F">
            <w:pPr>
              <w:tabs>
                <w:tab w:val="right" w:pos="9720"/>
              </w:tabs>
              <w:outlineLvl w:val="0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7649C5FC" wp14:editId="6E4B328E">
                  <wp:extent cx="2488758" cy="302686"/>
                  <wp:effectExtent l="0" t="0" r="0" b="2540"/>
                  <wp:docPr id="4" name="Picture 4" descr="University of Washington Human Subjects Division&#10;&#10;UW  and HS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University of Washington Human Subjects Division&#10;&#10;UW  and HSD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7491" cy="3061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21135E" w14:textId="77777777" w:rsidR="0024739C" w:rsidRDefault="00A07A71" w:rsidP="0056481F">
            <w:pPr>
              <w:tabs>
                <w:tab w:val="right" w:pos="9720"/>
              </w:tabs>
              <w:jc w:val="right"/>
              <w:outlineLvl w:val="0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 xml:space="preserve">APPLICATION </w:t>
            </w:r>
            <w:r w:rsidR="00F83B93">
              <w:rPr>
                <w:rFonts w:cstheme="minorHAnsi"/>
                <w:b/>
                <w:bCs/>
                <w:sz w:val="28"/>
                <w:szCs w:val="32"/>
              </w:rPr>
              <w:t xml:space="preserve">Notification of </w:t>
            </w:r>
          </w:p>
          <w:p w14:paraId="0E7DE56E" w14:textId="1018D3C4" w:rsidR="00A07A71" w:rsidRPr="00141D9D" w:rsidRDefault="00232D83" w:rsidP="0056481F">
            <w:pPr>
              <w:tabs>
                <w:tab w:val="right" w:pos="9720"/>
              </w:tabs>
              <w:jc w:val="right"/>
              <w:outlineLvl w:val="0"/>
              <w:rPr>
                <w:rFonts w:cstheme="minorHAnsi"/>
                <w:b/>
                <w:bCs/>
                <w:sz w:val="28"/>
                <w:szCs w:val="32"/>
              </w:rPr>
            </w:pPr>
            <w:r>
              <w:rPr>
                <w:rFonts w:cstheme="minorHAnsi"/>
                <w:b/>
                <w:bCs/>
                <w:sz w:val="28"/>
                <w:szCs w:val="32"/>
              </w:rPr>
              <w:t>Compassionate</w:t>
            </w:r>
            <w:r w:rsidR="00F83B93">
              <w:rPr>
                <w:rFonts w:cstheme="minorHAnsi"/>
                <w:b/>
                <w:bCs/>
                <w:sz w:val="28"/>
                <w:szCs w:val="32"/>
              </w:rPr>
              <w:t xml:space="preserve"> Use</w:t>
            </w:r>
            <w:r w:rsidR="0024739C">
              <w:rPr>
                <w:rFonts w:cstheme="minorHAnsi"/>
                <w:b/>
                <w:bCs/>
                <w:sz w:val="28"/>
                <w:szCs w:val="32"/>
              </w:rPr>
              <w:t>,</w:t>
            </w:r>
            <w:r w:rsidR="00F83B93">
              <w:rPr>
                <w:rFonts w:cstheme="minorHAnsi"/>
                <w:b/>
                <w:bCs/>
                <w:sz w:val="28"/>
                <w:szCs w:val="32"/>
              </w:rPr>
              <w:t xml:space="preserve"> </w:t>
            </w:r>
            <w:r w:rsidR="00815C38">
              <w:rPr>
                <w:rFonts w:cstheme="minorHAnsi"/>
                <w:b/>
                <w:bCs/>
                <w:sz w:val="28"/>
                <w:szCs w:val="32"/>
              </w:rPr>
              <w:t>Device</w:t>
            </w:r>
          </w:p>
        </w:tc>
      </w:tr>
      <w:tr w:rsidR="00A07A71" w14:paraId="731AC191" w14:textId="77777777" w:rsidTr="00C958B7">
        <w:trPr>
          <w:trHeight w:val="207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5179A1"/>
            <w:vAlign w:val="center"/>
          </w:tcPr>
          <w:p w14:paraId="79956398" w14:textId="77777777" w:rsidR="00A07A71" w:rsidRPr="00551486" w:rsidRDefault="00A07A71" w:rsidP="0056481F">
            <w:pPr>
              <w:tabs>
                <w:tab w:val="right" w:pos="9720"/>
              </w:tabs>
              <w:jc w:val="right"/>
              <w:outlineLvl w:val="0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07A71" w14:paraId="3A8E0B06" w14:textId="77777777" w:rsidTr="0055337C">
        <w:trPr>
          <w:trHeight w:val="180"/>
        </w:trPr>
        <w:tc>
          <w:tcPr>
            <w:tcW w:w="10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1F5A87"/>
            <w:vAlign w:val="center"/>
          </w:tcPr>
          <w:p w14:paraId="6480C18C" w14:textId="77777777" w:rsidR="00A07A71" w:rsidRPr="00141D9D" w:rsidRDefault="00A07A71" w:rsidP="0056481F">
            <w:pPr>
              <w:tabs>
                <w:tab w:val="right" w:pos="9720"/>
              </w:tabs>
              <w:jc w:val="right"/>
              <w:outlineLvl w:val="0"/>
              <w:rPr>
                <w:rFonts w:cstheme="minorHAnsi"/>
                <w:b/>
                <w:bCs/>
                <w:sz w:val="14"/>
                <w:szCs w:val="32"/>
              </w:rPr>
            </w:pPr>
          </w:p>
        </w:tc>
      </w:tr>
    </w:tbl>
    <w:p w14:paraId="7CD57C17" w14:textId="41C89CBA" w:rsidR="002833CE" w:rsidRDefault="00AD77A1" w:rsidP="00AF2748">
      <w:pPr>
        <w:spacing w:before="60" w:after="60" w:line="240" w:lineRule="auto"/>
        <w:rPr>
          <w:b/>
        </w:rPr>
      </w:pPr>
      <w:r w:rsidRPr="00815C38">
        <w:t xml:space="preserve">The Human Subjects Division (HSD) strives to ensure that people with disabilities have access to all services and content. </w:t>
      </w:r>
      <w:r w:rsidRPr="00815C38">
        <w:rPr>
          <w:b/>
        </w:rPr>
        <w:t xml:space="preserve">If you experience any accessibility-related issues with this form or any aspect of the application process, email </w:t>
      </w:r>
      <w:hyperlink r:id="rId12" w:history="1">
        <w:r w:rsidR="00221AF1" w:rsidRPr="00221AF1">
          <w:rPr>
            <w:rStyle w:val="Hyperlink"/>
            <w:b/>
          </w:rPr>
          <w:t>hsdreprt@uw.edu</w:t>
        </w:r>
      </w:hyperlink>
      <w:r w:rsidRPr="00815C38">
        <w:rPr>
          <w:b/>
        </w:rPr>
        <w:t xml:space="preserve"> for assistance.</w:t>
      </w:r>
    </w:p>
    <w:p w14:paraId="3EEEE794" w14:textId="63C16DC4" w:rsidR="00F83B93" w:rsidRDefault="00F83B93" w:rsidP="0056481F">
      <w:pPr>
        <w:pStyle w:val="IRBProtocolSectionHeader"/>
        <w:spacing w:before="0" w:after="0"/>
      </w:pPr>
      <w:r>
        <w:t>PURPOSE</w:t>
      </w:r>
    </w:p>
    <w:p w14:paraId="71F7E195" w14:textId="4367C434" w:rsidR="00232D83" w:rsidRDefault="00232D83" w:rsidP="004F1F0A">
      <w:pPr>
        <w:spacing w:before="120" w:after="60" w:line="240" w:lineRule="auto"/>
        <w:rPr>
          <w:b/>
        </w:rPr>
      </w:pPr>
      <w:r>
        <w:rPr>
          <w:b/>
        </w:rPr>
        <w:t xml:space="preserve">If this is an emergency, use </w:t>
      </w:r>
      <w:hyperlink r:id="rId13" w:history="1">
        <w:r w:rsidRPr="00E709FF">
          <w:rPr>
            <w:rStyle w:val="Hyperlink"/>
            <w:b/>
          </w:rPr>
          <w:t>APPLICATION Notification of Emergency Use, Device</w:t>
        </w:r>
      </w:hyperlink>
      <w:r>
        <w:rPr>
          <w:b/>
        </w:rPr>
        <w:t xml:space="preserve"> rather than this form. </w:t>
      </w:r>
    </w:p>
    <w:p w14:paraId="36995F44" w14:textId="6C674308" w:rsidR="00F83B93" w:rsidRDefault="00F83B93" w:rsidP="001143BF">
      <w:pPr>
        <w:spacing w:after="60" w:line="240" w:lineRule="auto"/>
        <w:rPr>
          <w:bCs/>
        </w:rPr>
      </w:pPr>
      <w:r>
        <w:rPr>
          <w:bCs/>
        </w:rPr>
        <w:t xml:space="preserve">This </w:t>
      </w:r>
      <w:r w:rsidR="00232D83">
        <w:rPr>
          <w:bCs/>
        </w:rPr>
        <w:t>form</w:t>
      </w:r>
      <w:r>
        <w:rPr>
          <w:bCs/>
        </w:rPr>
        <w:t xml:space="preserve"> is used by physicians to: </w:t>
      </w:r>
      <w:r>
        <w:rPr>
          <w:b/>
        </w:rPr>
        <w:t xml:space="preserve">(1) </w:t>
      </w:r>
      <w:r>
        <w:rPr>
          <w:bCs/>
        </w:rPr>
        <w:t xml:space="preserve">determine and document whether the circumstances in which they hope to make clinical use of an investigational </w:t>
      </w:r>
      <w:r w:rsidR="00CC44C4">
        <w:rPr>
          <w:bCs/>
        </w:rPr>
        <w:t>device</w:t>
      </w:r>
      <w:r>
        <w:rPr>
          <w:bCs/>
        </w:rPr>
        <w:t xml:space="preserve"> meets the FDA requirements for </w:t>
      </w:r>
      <w:r w:rsidR="00232D83">
        <w:rPr>
          <w:bCs/>
        </w:rPr>
        <w:t>compassionate</w:t>
      </w:r>
      <w:r>
        <w:rPr>
          <w:bCs/>
        </w:rPr>
        <w:t xml:space="preserve"> use; </w:t>
      </w:r>
      <w:r>
        <w:rPr>
          <w:b/>
        </w:rPr>
        <w:t xml:space="preserve">(2) </w:t>
      </w:r>
      <w:r>
        <w:rPr>
          <w:bCs/>
        </w:rPr>
        <w:t xml:space="preserve">guide them through the procedures required by the FDA and the UW for </w:t>
      </w:r>
      <w:r w:rsidR="00232D83">
        <w:rPr>
          <w:bCs/>
        </w:rPr>
        <w:t>compassionate</w:t>
      </w:r>
      <w:r>
        <w:rPr>
          <w:bCs/>
        </w:rPr>
        <w:t xml:space="preserve"> use; </w:t>
      </w:r>
      <w:r w:rsidRPr="00F83B93">
        <w:rPr>
          <w:b/>
        </w:rPr>
        <w:t>and</w:t>
      </w:r>
      <w:r>
        <w:rPr>
          <w:bCs/>
        </w:rPr>
        <w:t xml:space="preserve"> </w:t>
      </w:r>
      <w:r>
        <w:rPr>
          <w:b/>
        </w:rPr>
        <w:t>(3)</w:t>
      </w:r>
      <w:r>
        <w:rPr>
          <w:bCs/>
        </w:rPr>
        <w:t xml:space="preserve"> notify the IRB of the </w:t>
      </w:r>
      <w:r w:rsidR="00232D83">
        <w:rPr>
          <w:bCs/>
        </w:rPr>
        <w:t>compassionate</w:t>
      </w:r>
      <w:r>
        <w:rPr>
          <w:bCs/>
        </w:rPr>
        <w:t xml:space="preserve"> use within 5 business days after the use.</w:t>
      </w:r>
    </w:p>
    <w:p w14:paraId="564B850F" w14:textId="1818B92D" w:rsidR="002833CE" w:rsidRPr="00F83B93" w:rsidRDefault="00F83B93" w:rsidP="004F1F0A">
      <w:pPr>
        <w:spacing w:after="120" w:line="240" w:lineRule="auto"/>
        <w:rPr>
          <w:bCs/>
          <w:i/>
          <w:iCs/>
        </w:rPr>
      </w:pPr>
      <w:r>
        <w:rPr>
          <w:bCs/>
          <w:i/>
          <w:iCs/>
        </w:rPr>
        <w:t xml:space="preserve">If you have never used a </w:t>
      </w:r>
      <w:r w:rsidR="00CC44C4">
        <w:rPr>
          <w:bCs/>
          <w:i/>
          <w:iCs/>
        </w:rPr>
        <w:t>device</w:t>
      </w:r>
      <w:r>
        <w:rPr>
          <w:bCs/>
          <w:i/>
          <w:iCs/>
        </w:rPr>
        <w:t xml:space="preserve"> in this fashion, you are strongly encouraged to speak with</w:t>
      </w:r>
      <w:r w:rsidR="00CC44C4">
        <w:rPr>
          <w:bCs/>
          <w:i/>
          <w:iCs/>
        </w:rPr>
        <w:t xml:space="preserve"> an experienced individual in your department or division as soon as possible</w:t>
      </w:r>
      <w:r>
        <w:rPr>
          <w:bCs/>
          <w:i/>
          <w:iCs/>
        </w:rPr>
        <w:t>.</w:t>
      </w:r>
    </w:p>
    <w:p w14:paraId="0B5BB71F" w14:textId="035F590A" w:rsidR="0058092E" w:rsidRDefault="0058092E" w:rsidP="0056481F">
      <w:pPr>
        <w:pStyle w:val="IRBProtocolSectionHeader"/>
        <w:spacing w:before="0" w:after="0"/>
      </w:pPr>
      <w:r>
        <w:t>INSTRUCTIONS</w:t>
      </w:r>
    </w:p>
    <w:p w14:paraId="7A56E4E5" w14:textId="40400E29" w:rsidR="0058092E" w:rsidRPr="00B26A48" w:rsidRDefault="00C063FF" w:rsidP="004F1F0A">
      <w:pPr>
        <w:pStyle w:val="NoSpacing"/>
        <w:numPr>
          <w:ilvl w:val="0"/>
          <w:numId w:val="6"/>
        </w:numPr>
        <w:spacing w:before="120" w:after="60"/>
        <w:ind w:left="360"/>
        <w:rPr>
          <w:sz w:val="20"/>
          <w:szCs w:val="20"/>
        </w:rPr>
      </w:pPr>
      <w:r>
        <w:rPr>
          <w:b/>
          <w:sz w:val="20"/>
          <w:szCs w:val="20"/>
        </w:rPr>
        <w:t>Physician f</w:t>
      </w:r>
      <w:r w:rsidR="00F83B93" w:rsidRPr="00C4678E">
        <w:rPr>
          <w:b/>
          <w:sz w:val="20"/>
          <w:szCs w:val="20"/>
        </w:rPr>
        <w:t>ollow</w:t>
      </w:r>
      <w:r>
        <w:rPr>
          <w:b/>
          <w:sz w:val="20"/>
          <w:szCs w:val="20"/>
        </w:rPr>
        <w:t>s</w:t>
      </w:r>
      <w:r w:rsidR="00F83B93" w:rsidRPr="00C4678E">
        <w:rPr>
          <w:b/>
          <w:sz w:val="20"/>
          <w:szCs w:val="20"/>
        </w:rPr>
        <w:t xml:space="preserve"> steps 1-</w:t>
      </w:r>
      <w:r w:rsidR="00A22EF5">
        <w:rPr>
          <w:b/>
          <w:sz w:val="20"/>
          <w:szCs w:val="20"/>
        </w:rPr>
        <w:t>10</w:t>
      </w:r>
      <w:r w:rsidR="00F83B93" w:rsidRPr="00C4678E">
        <w:rPr>
          <w:b/>
          <w:sz w:val="20"/>
          <w:szCs w:val="20"/>
        </w:rPr>
        <w:t xml:space="preserve"> outlined below.</w:t>
      </w:r>
      <w:r w:rsidR="00F83B93" w:rsidRPr="00C4678E">
        <w:rPr>
          <w:bCs/>
          <w:sz w:val="20"/>
          <w:szCs w:val="20"/>
        </w:rPr>
        <w:t xml:space="preserve"> </w:t>
      </w:r>
      <w:r w:rsidR="00F83B93">
        <w:rPr>
          <w:bCs/>
          <w:sz w:val="20"/>
          <w:szCs w:val="20"/>
        </w:rPr>
        <w:t>Many of the steps can be done concurrently.</w:t>
      </w:r>
    </w:p>
    <w:p w14:paraId="5AC0FDE7" w14:textId="342212FA" w:rsidR="00B26A48" w:rsidRPr="00C10875" w:rsidRDefault="00C063FF" w:rsidP="0056481F">
      <w:pPr>
        <w:pStyle w:val="NoSpacing"/>
        <w:numPr>
          <w:ilvl w:val="0"/>
          <w:numId w:val="6"/>
        </w:numPr>
        <w:spacing w:after="60"/>
        <w:ind w:left="360"/>
        <w:rPr>
          <w:sz w:val="20"/>
          <w:szCs w:val="20"/>
        </w:rPr>
      </w:pPr>
      <w:r>
        <w:rPr>
          <w:b/>
          <w:sz w:val="20"/>
          <w:szCs w:val="20"/>
        </w:rPr>
        <w:t>Physician f</w:t>
      </w:r>
      <w:r w:rsidR="00B26A48">
        <w:rPr>
          <w:b/>
          <w:sz w:val="20"/>
          <w:szCs w:val="20"/>
        </w:rPr>
        <w:t>ollow</w:t>
      </w:r>
      <w:r>
        <w:rPr>
          <w:b/>
          <w:sz w:val="20"/>
          <w:szCs w:val="20"/>
        </w:rPr>
        <w:t>s</w:t>
      </w:r>
      <w:r w:rsidR="00B26A48">
        <w:rPr>
          <w:b/>
          <w:sz w:val="20"/>
          <w:szCs w:val="20"/>
        </w:rPr>
        <w:t xml:space="preserve"> step </w:t>
      </w:r>
      <w:r w:rsidR="003C3F90">
        <w:rPr>
          <w:b/>
          <w:sz w:val="20"/>
          <w:szCs w:val="20"/>
        </w:rPr>
        <w:t>11</w:t>
      </w:r>
      <w:r w:rsidR="00B26A48">
        <w:rPr>
          <w:b/>
          <w:sz w:val="20"/>
          <w:szCs w:val="20"/>
        </w:rPr>
        <w:t xml:space="preserve"> </w:t>
      </w:r>
      <w:r w:rsidR="00CC44C4">
        <w:rPr>
          <w:b/>
          <w:sz w:val="20"/>
          <w:szCs w:val="20"/>
        </w:rPr>
        <w:t xml:space="preserve">to </w:t>
      </w:r>
      <w:r w:rsidR="002C455A">
        <w:rPr>
          <w:b/>
          <w:sz w:val="20"/>
          <w:szCs w:val="20"/>
        </w:rPr>
        <w:t>submit follow-up reporting</w:t>
      </w:r>
      <w:r w:rsidR="00B26A48">
        <w:rPr>
          <w:b/>
          <w:sz w:val="20"/>
          <w:szCs w:val="20"/>
        </w:rPr>
        <w:t xml:space="preserve"> the FDA </w:t>
      </w:r>
      <w:r w:rsidR="002C455A">
        <w:rPr>
          <w:b/>
          <w:sz w:val="20"/>
          <w:szCs w:val="20"/>
        </w:rPr>
        <w:t>on the compassionate</w:t>
      </w:r>
      <w:r w:rsidR="00B26A48">
        <w:rPr>
          <w:b/>
          <w:sz w:val="20"/>
          <w:szCs w:val="20"/>
        </w:rPr>
        <w:t xml:space="preserve"> use.</w:t>
      </w:r>
    </w:p>
    <w:p w14:paraId="7298313B" w14:textId="1144B014" w:rsidR="0058092E" w:rsidRPr="00577EF1" w:rsidRDefault="00C063FF" w:rsidP="0056481F">
      <w:pPr>
        <w:pStyle w:val="NoSpacing"/>
        <w:numPr>
          <w:ilvl w:val="0"/>
          <w:numId w:val="6"/>
        </w:numPr>
        <w:spacing w:after="60"/>
        <w:ind w:left="360"/>
        <w:rPr>
          <w:sz w:val="20"/>
          <w:szCs w:val="20"/>
        </w:rPr>
      </w:pPr>
      <w:r>
        <w:rPr>
          <w:b/>
          <w:sz w:val="20"/>
          <w:szCs w:val="20"/>
        </w:rPr>
        <w:t>Physician f</w:t>
      </w:r>
      <w:r w:rsidR="00F83B93" w:rsidRPr="00C4678E">
        <w:rPr>
          <w:b/>
          <w:sz w:val="20"/>
          <w:szCs w:val="20"/>
        </w:rPr>
        <w:t>ill</w:t>
      </w:r>
      <w:r>
        <w:rPr>
          <w:b/>
          <w:sz w:val="20"/>
          <w:szCs w:val="20"/>
        </w:rPr>
        <w:t>s</w:t>
      </w:r>
      <w:r w:rsidR="00F83B93" w:rsidRPr="00C4678E">
        <w:rPr>
          <w:b/>
          <w:sz w:val="20"/>
          <w:szCs w:val="20"/>
        </w:rPr>
        <w:t xml:space="preserve"> out the </w:t>
      </w:r>
      <w:r w:rsidR="00CC44C4">
        <w:rPr>
          <w:b/>
          <w:sz w:val="20"/>
          <w:szCs w:val="20"/>
        </w:rPr>
        <w:t xml:space="preserve">IRB </w:t>
      </w:r>
      <w:r w:rsidR="00F83B93" w:rsidRPr="00C4678E">
        <w:rPr>
          <w:b/>
          <w:sz w:val="20"/>
          <w:szCs w:val="20"/>
        </w:rPr>
        <w:t xml:space="preserve">notification form </w:t>
      </w:r>
      <w:r w:rsidR="00C4678E">
        <w:rPr>
          <w:b/>
          <w:sz w:val="20"/>
          <w:szCs w:val="20"/>
        </w:rPr>
        <w:t xml:space="preserve">in step </w:t>
      </w:r>
      <w:r w:rsidR="00A22EF5">
        <w:rPr>
          <w:b/>
          <w:sz w:val="20"/>
          <w:szCs w:val="20"/>
        </w:rPr>
        <w:t xml:space="preserve">12 </w:t>
      </w:r>
      <w:r w:rsidR="00DA3C6E">
        <w:rPr>
          <w:b/>
          <w:sz w:val="20"/>
          <w:szCs w:val="20"/>
        </w:rPr>
        <w:t>and submit</w:t>
      </w:r>
      <w:r>
        <w:rPr>
          <w:b/>
          <w:sz w:val="20"/>
          <w:szCs w:val="20"/>
        </w:rPr>
        <w:t>s</w:t>
      </w:r>
      <w:r w:rsidR="00DA3C6E">
        <w:rPr>
          <w:b/>
          <w:sz w:val="20"/>
          <w:szCs w:val="20"/>
        </w:rPr>
        <w:t xml:space="preserve"> it to</w:t>
      </w:r>
      <w:r>
        <w:rPr>
          <w:b/>
          <w:sz w:val="20"/>
          <w:szCs w:val="20"/>
        </w:rPr>
        <w:t xml:space="preserve"> HSD via: </w:t>
      </w:r>
      <w:hyperlink r:id="rId14" w:history="1">
        <w:r w:rsidR="00221AF1" w:rsidRPr="00221AF1">
          <w:rPr>
            <w:rStyle w:val="Hyperlink"/>
            <w:b/>
            <w:sz w:val="20"/>
            <w:szCs w:val="20"/>
          </w:rPr>
          <w:t>hsdreprt@uw.edu</w:t>
        </w:r>
      </w:hyperlink>
      <w:r w:rsidR="00F83B93" w:rsidRPr="00C4678E">
        <w:rPr>
          <w:b/>
          <w:sz w:val="20"/>
          <w:szCs w:val="20"/>
        </w:rPr>
        <w:t>.</w:t>
      </w:r>
      <w:r w:rsidR="0058092E" w:rsidRPr="00577EF1">
        <w:rPr>
          <w:sz w:val="20"/>
          <w:szCs w:val="20"/>
        </w:rPr>
        <w:t xml:space="preserve"> </w:t>
      </w:r>
      <w:r w:rsidR="00BC5BA5">
        <w:rPr>
          <w:sz w:val="20"/>
          <w:szCs w:val="20"/>
        </w:rPr>
        <w:t xml:space="preserve">Completion of the form is not required until after </w:t>
      </w:r>
      <w:r w:rsidR="002C455A">
        <w:rPr>
          <w:sz w:val="20"/>
          <w:szCs w:val="20"/>
        </w:rPr>
        <w:t>the compassionate</w:t>
      </w:r>
      <w:r w:rsidR="00BC5BA5">
        <w:rPr>
          <w:sz w:val="20"/>
          <w:szCs w:val="20"/>
        </w:rPr>
        <w:t xml:space="preserve"> use has occurred, but the form and all other required reporting must be completed within 5 business days after the </w:t>
      </w:r>
      <w:r w:rsidR="00CC44C4">
        <w:rPr>
          <w:sz w:val="20"/>
          <w:szCs w:val="20"/>
        </w:rPr>
        <w:t>device</w:t>
      </w:r>
      <w:r w:rsidR="00BC5BA5">
        <w:rPr>
          <w:sz w:val="20"/>
          <w:szCs w:val="20"/>
        </w:rPr>
        <w:t xml:space="preserve"> was used. </w:t>
      </w:r>
      <w:r>
        <w:rPr>
          <w:sz w:val="20"/>
          <w:szCs w:val="20"/>
        </w:rPr>
        <w:t xml:space="preserve">The form should </w:t>
      </w:r>
      <w:r w:rsidRPr="00B71E69">
        <w:rPr>
          <w:b/>
          <w:bCs/>
          <w:sz w:val="20"/>
          <w:szCs w:val="20"/>
        </w:rPr>
        <w:t>not</w:t>
      </w:r>
      <w:r>
        <w:rPr>
          <w:sz w:val="20"/>
          <w:szCs w:val="20"/>
        </w:rPr>
        <w:t xml:space="preserve"> be submitted via </w:t>
      </w:r>
      <w:r w:rsidRPr="00B71E69">
        <w:rPr>
          <w:sz w:val="20"/>
          <w:szCs w:val="20"/>
        </w:rPr>
        <w:t>Zipline</w:t>
      </w:r>
      <w:r w:rsidR="00B71E69">
        <w:rPr>
          <w:sz w:val="20"/>
          <w:szCs w:val="20"/>
        </w:rPr>
        <w:t>.</w:t>
      </w:r>
    </w:p>
    <w:p w14:paraId="4EB513FC" w14:textId="36DCA5F1" w:rsidR="00C4678E" w:rsidRPr="00232D83" w:rsidRDefault="00C063FF" w:rsidP="0056481F">
      <w:pPr>
        <w:pStyle w:val="NoSpacing"/>
        <w:numPr>
          <w:ilvl w:val="0"/>
          <w:numId w:val="6"/>
        </w:numPr>
        <w:spacing w:after="60"/>
        <w:ind w:left="360"/>
      </w:pPr>
      <w:r w:rsidRPr="00232D83">
        <w:rPr>
          <w:b/>
          <w:bCs/>
          <w:sz w:val="20"/>
          <w:szCs w:val="20"/>
        </w:rPr>
        <w:t xml:space="preserve">HSD staff and the IRB Chair complete the IRB assessment described in step </w:t>
      </w:r>
      <w:r w:rsidR="00A22EF5">
        <w:rPr>
          <w:b/>
          <w:bCs/>
          <w:sz w:val="20"/>
          <w:szCs w:val="20"/>
        </w:rPr>
        <w:t>13</w:t>
      </w:r>
      <w:r w:rsidR="00C4678E" w:rsidRPr="00232D83">
        <w:rPr>
          <w:b/>
          <w:bCs/>
          <w:sz w:val="20"/>
          <w:szCs w:val="20"/>
        </w:rPr>
        <w:t>.</w:t>
      </w:r>
      <w:r w:rsidR="00C4678E" w:rsidRPr="00232D83">
        <w:rPr>
          <w:sz w:val="20"/>
          <w:szCs w:val="20"/>
        </w:rPr>
        <w:t xml:space="preserve"> </w:t>
      </w:r>
    </w:p>
    <w:p w14:paraId="687B86FE" w14:textId="5527A50C" w:rsidR="00AF2748" w:rsidRPr="004C481D" w:rsidRDefault="00AF2748" w:rsidP="00AF2748">
      <w:pPr>
        <w:pStyle w:val="NoSpacing"/>
        <w:numPr>
          <w:ilvl w:val="0"/>
          <w:numId w:val="6"/>
        </w:numPr>
        <w:spacing w:after="60"/>
        <w:ind w:left="360"/>
        <w:rPr>
          <w:sz w:val="20"/>
          <w:szCs w:val="20"/>
        </w:rPr>
      </w:pPr>
      <w:r w:rsidRPr="004C481D">
        <w:rPr>
          <w:b/>
          <w:sz w:val="20"/>
          <w:szCs w:val="20"/>
        </w:rPr>
        <w:t>HSD considers each of the hospital facilities</w:t>
      </w:r>
      <w:r w:rsidRPr="004C481D">
        <w:rPr>
          <w:bCs/>
          <w:sz w:val="20"/>
          <w:szCs w:val="20"/>
        </w:rPr>
        <w:t xml:space="preserve"> that are part of UW Medicine or the Cancer Consortium to be separate institutions for compassionate use of a device (i.e., UWMC, Harborview, F</w:t>
      </w:r>
      <w:r w:rsidR="00C776BE" w:rsidRPr="004C481D">
        <w:rPr>
          <w:bCs/>
          <w:sz w:val="20"/>
          <w:szCs w:val="20"/>
        </w:rPr>
        <w:t>red Hutch</w:t>
      </w:r>
      <w:r w:rsidRPr="004C481D">
        <w:rPr>
          <w:bCs/>
          <w:sz w:val="20"/>
          <w:szCs w:val="20"/>
        </w:rPr>
        <w:t xml:space="preserve">, Northwest Hospital). </w:t>
      </w:r>
    </w:p>
    <w:p w14:paraId="2291F936" w14:textId="25EA06D0" w:rsidR="00D60376" w:rsidRPr="00886B54" w:rsidRDefault="00D60376" w:rsidP="00D60376">
      <w:pPr>
        <w:pStyle w:val="NoSpacing"/>
        <w:numPr>
          <w:ilvl w:val="0"/>
          <w:numId w:val="6"/>
        </w:numPr>
        <w:spacing w:after="60"/>
        <w:ind w:left="360"/>
      </w:pPr>
      <w:r w:rsidRPr="001259BE">
        <w:rPr>
          <w:b/>
          <w:bCs/>
          <w:sz w:val="20"/>
          <w:szCs w:val="20"/>
        </w:rPr>
        <w:t>R</w:t>
      </w:r>
      <w:r w:rsidRPr="00C6526E">
        <w:rPr>
          <w:b/>
          <w:bCs/>
          <w:sz w:val="20"/>
          <w:szCs w:val="20"/>
        </w:rPr>
        <w:t>esidents, fellows, and trainees</w:t>
      </w:r>
      <w:r w:rsidRPr="00886B54">
        <w:rPr>
          <w:sz w:val="20"/>
          <w:szCs w:val="20"/>
        </w:rPr>
        <w:t xml:space="preserve"> may use an investigational </w:t>
      </w:r>
      <w:r>
        <w:rPr>
          <w:sz w:val="20"/>
          <w:szCs w:val="20"/>
        </w:rPr>
        <w:t>device</w:t>
      </w:r>
      <w:r w:rsidRPr="00886B54">
        <w:rPr>
          <w:sz w:val="20"/>
          <w:szCs w:val="20"/>
        </w:rPr>
        <w:t xml:space="preserve"> for </w:t>
      </w:r>
      <w:r>
        <w:rPr>
          <w:sz w:val="20"/>
          <w:szCs w:val="20"/>
        </w:rPr>
        <w:t>compassionate</w:t>
      </w:r>
      <w:r w:rsidRPr="00886B54">
        <w:rPr>
          <w:sz w:val="20"/>
          <w:szCs w:val="20"/>
        </w:rPr>
        <w:t xml:space="preserve"> clinical care only with the advance knowledge of a service chief or similar individual</w:t>
      </w:r>
      <w:r>
        <w:rPr>
          <w:sz w:val="20"/>
          <w:szCs w:val="20"/>
        </w:rPr>
        <w:t xml:space="preserve"> per UWMC or HMC policy</w:t>
      </w:r>
      <w:r w:rsidRPr="00886B54">
        <w:rPr>
          <w:sz w:val="20"/>
          <w:szCs w:val="20"/>
        </w:rPr>
        <w:t>.</w:t>
      </w:r>
    </w:p>
    <w:p w14:paraId="618AC272" w14:textId="3BA3BCCD" w:rsidR="00C4678E" w:rsidRPr="00232D83" w:rsidRDefault="00C4678E" w:rsidP="0056481F">
      <w:pPr>
        <w:pStyle w:val="NoSpacing"/>
        <w:numPr>
          <w:ilvl w:val="0"/>
          <w:numId w:val="6"/>
        </w:numPr>
        <w:spacing w:after="60"/>
        <w:ind w:left="360"/>
        <w:rPr>
          <w:sz w:val="20"/>
          <w:szCs w:val="20"/>
        </w:rPr>
      </w:pPr>
      <w:r w:rsidRPr="00232120">
        <w:rPr>
          <w:b/>
          <w:bCs/>
          <w:sz w:val="20"/>
          <w:szCs w:val="20"/>
        </w:rPr>
        <w:t>Outcome information for a</w:t>
      </w:r>
      <w:r w:rsidR="002C455A">
        <w:rPr>
          <w:b/>
          <w:bCs/>
          <w:sz w:val="20"/>
          <w:szCs w:val="20"/>
        </w:rPr>
        <w:t xml:space="preserve"> compassionate</w:t>
      </w:r>
      <w:r w:rsidRPr="00232120">
        <w:rPr>
          <w:b/>
          <w:bCs/>
          <w:sz w:val="20"/>
          <w:szCs w:val="20"/>
        </w:rPr>
        <w:t xml:space="preserve"> use is not </w:t>
      </w:r>
      <w:r w:rsidRPr="00232D83">
        <w:rPr>
          <w:b/>
          <w:bCs/>
          <w:sz w:val="20"/>
          <w:szCs w:val="20"/>
        </w:rPr>
        <w:t>considered to be research data</w:t>
      </w:r>
      <w:r w:rsidRPr="00232D83">
        <w:rPr>
          <w:sz w:val="20"/>
          <w:szCs w:val="20"/>
        </w:rPr>
        <w:t xml:space="preserve"> and may not be used, presented, or published as research.</w:t>
      </w:r>
    </w:p>
    <w:p w14:paraId="08D29B3F" w14:textId="22E2EFC1" w:rsidR="00E444DA" w:rsidRPr="00232D83" w:rsidRDefault="00E444DA" w:rsidP="0056481F">
      <w:pPr>
        <w:pStyle w:val="NoSpacing"/>
        <w:numPr>
          <w:ilvl w:val="0"/>
          <w:numId w:val="6"/>
        </w:numPr>
        <w:spacing w:after="120"/>
        <w:ind w:left="360"/>
        <w:rPr>
          <w:sz w:val="20"/>
          <w:szCs w:val="20"/>
        </w:rPr>
      </w:pPr>
      <w:r w:rsidRPr="00232D83">
        <w:rPr>
          <w:b/>
          <w:bCs/>
          <w:sz w:val="20"/>
          <w:szCs w:val="20"/>
        </w:rPr>
        <w:t xml:space="preserve">Consider the probability of possible future use of the investigational </w:t>
      </w:r>
      <w:r w:rsidR="002C455A">
        <w:rPr>
          <w:b/>
          <w:bCs/>
          <w:sz w:val="20"/>
          <w:szCs w:val="20"/>
        </w:rPr>
        <w:t>device</w:t>
      </w:r>
      <w:r w:rsidRPr="00232D83">
        <w:rPr>
          <w:b/>
          <w:bCs/>
          <w:sz w:val="20"/>
          <w:szCs w:val="20"/>
        </w:rPr>
        <w:t xml:space="preserve"> at UWMC or Harborview. </w:t>
      </w:r>
      <w:r w:rsidR="004036C2" w:rsidRPr="00232D83">
        <w:rPr>
          <w:sz w:val="20"/>
          <w:szCs w:val="20"/>
        </w:rPr>
        <w:t xml:space="preserve">If it is likely, you should initiate efforts to obtain IRB approval and FDA </w:t>
      </w:r>
      <w:r w:rsidR="00154327">
        <w:rPr>
          <w:sz w:val="20"/>
          <w:szCs w:val="20"/>
        </w:rPr>
        <w:t>permission</w:t>
      </w:r>
      <w:r w:rsidR="00154327" w:rsidRPr="00232D83">
        <w:rPr>
          <w:sz w:val="20"/>
          <w:szCs w:val="20"/>
        </w:rPr>
        <w:t xml:space="preserve"> </w:t>
      </w:r>
      <w:r w:rsidR="004036C2" w:rsidRPr="00232D83">
        <w:rPr>
          <w:sz w:val="20"/>
          <w:szCs w:val="20"/>
        </w:rPr>
        <w:t>for those future uses</w:t>
      </w:r>
      <w:r w:rsidR="00774EE8">
        <w:rPr>
          <w:sz w:val="20"/>
          <w:szCs w:val="20"/>
        </w:rPr>
        <w:t xml:space="preserve"> </w:t>
      </w:r>
      <w:bookmarkStart w:id="0" w:name="_Hlk188602490"/>
      <w:r w:rsidR="00774EE8">
        <w:rPr>
          <w:sz w:val="20"/>
          <w:szCs w:val="20"/>
        </w:rPr>
        <w:t>under an alternative expanded access mechanism (</w:t>
      </w:r>
      <w:r w:rsidR="005D3D7E">
        <w:rPr>
          <w:sz w:val="20"/>
          <w:szCs w:val="20"/>
        </w:rPr>
        <w:t>review</w:t>
      </w:r>
      <w:r w:rsidR="00774EE8">
        <w:rPr>
          <w:sz w:val="20"/>
          <w:szCs w:val="20"/>
        </w:rPr>
        <w:t xml:space="preserve"> </w:t>
      </w:r>
      <w:hyperlink r:id="rId15" w:history="1">
        <w:r w:rsidR="00774EE8" w:rsidRPr="00D05560">
          <w:rPr>
            <w:rStyle w:val="Hyperlink"/>
            <w:sz w:val="20"/>
            <w:szCs w:val="20"/>
          </w:rPr>
          <w:t>website</w:t>
        </w:r>
      </w:hyperlink>
      <w:r w:rsidR="00774EE8">
        <w:rPr>
          <w:sz w:val="20"/>
          <w:szCs w:val="20"/>
        </w:rPr>
        <w:t>). These require a full IRB application.</w:t>
      </w:r>
      <w:bookmarkEnd w:id="0"/>
    </w:p>
    <w:p w14:paraId="44CCA8C7" w14:textId="09239DD2" w:rsidR="009428E1" w:rsidRDefault="009428E1" w:rsidP="0056481F">
      <w:pPr>
        <w:pStyle w:val="IRBProtocolSectionHeader"/>
        <w:spacing w:before="0" w:after="0"/>
      </w:pPr>
      <w:r w:rsidRPr="00232D83">
        <w:t>INDEX</w:t>
      </w:r>
    </w:p>
    <w:p w14:paraId="681FE62E" w14:textId="77777777" w:rsidR="00F5691F" w:rsidRDefault="00F5691F" w:rsidP="0056481F">
      <w:pPr>
        <w:spacing w:after="0"/>
        <w:sectPr w:rsidR="00F5691F" w:rsidSect="00CE59CA">
          <w:footerReference w:type="default" r:id="rId16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66A2EEC" w14:textId="6302DAF4" w:rsidR="009428E1" w:rsidRPr="004036C2" w:rsidRDefault="00AA44AD" w:rsidP="0056481F">
      <w:pPr>
        <w:spacing w:before="120" w:after="60"/>
        <w:ind w:left="450" w:hanging="360"/>
      </w:pPr>
      <w:r w:rsidRPr="004036C2">
        <w:rPr>
          <w:b/>
          <w:bCs/>
        </w:rPr>
        <w:t>1</w:t>
      </w:r>
      <w:r w:rsidR="007B4F79" w:rsidRPr="004036C2">
        <w:rPr>
          <w:b/>
          <w:bCs/>
        </w:rPr>
        <w:t>.</w:t>
      </w:r>
      <w:r w:rsidRPr="004036C2">
        <w:t xml:space="preserve"> </w:t>
      </w:r>
      <w:r w:rsidR="00503A07" w:rsidRPr="004036C2">
        <w:tab/>
      </w:r>
      <w:hyperlink w:anchor="Step1" w:history="1">
        <w:r w:rsidR="00F85371" w:rsidRPr="004036C2">
          <w:rPr>
            <w:rStyle w:val="Hyperlink"/>
            <w:b/>
            <w:bCs/>
            <w:u w:val="none"/>
          </w:rPr>
          <w:t>STEP 1</w:t>
        </w:r>
        <w:r w:rsidR="00F85371" w:rsidRPr="004036C2">
          <w:rPr>
            <w:rStyle w:val="Hyperlink"/>
            <w:u w:val="none"/>
          </w:rPr>
          <w:t xml:space="preserve"> –  Evaluate whether the use meets the FDA criteria for </w:t>
        </w:r>
        <w:r w:rsidR="00232D83">
          <w:rPr>
            <w:rStyle w:val="Hyperlink"/>
            <w:u w:val="none"/>
          </w:rPr>
          <w:t>compassio</w:t>
        </w:r>
        <w:r w:rsidR="00232D83">
          <w:rPr>
            <w:rStyle w:val="Hyperlink"/>
            <w:u w:val="none"/>
          </w:rPr>
          <w:t>n</w:t>
        </w:r>
        <w:r w:rsidR="00232D83">
          <w:rPr>
            <w:rStyle w:val="Hyperlink"/>
            <w:u w:val="none"/>
          </w:rPr>
          <w:t>ate</w:t>
        </w:r>
        <w:r w:rsidR="00F85371" w:rsidRPr="004036C2">
          <w:rPr>
            <w:rStyle w:val="Hyperlink"/>
            <w:u w:val="none"/>
          </w:rPr>
          <w:t xml:space="preserve"> use</w:t>
        </w:r>
      </w:hyperlink>
    </w:p>
    <w:p w14:paraId="2310E604" w14:textId="0D169628" w:rsidR="00AA44AD" w:rsidRPr="004036C2" w:rsidRDefault="00AA44AD" w:rsidP="0056481F">
      <w:pPr>
        <w:spacing w:after="60"/>
        <w:ind w:left="450" w:hanging="360"/>
      </w:pPr>
      <w:r w:rsidRPr="004036C2">
        <w:rPr>
          <w:b/>
          <w:bCs/>
        </w:rPr>
        <w:t>2</w:t>
      </w:r>
      <w:r w:rsidR="007B4F79" w:rsidRPr="004036C2">
        <w:rPr>
          <w:b/>
          <w:bCs/>
        </w:rPr>
        <w:t>.</w:t>
      </w:r>
      <w:r w:rsidRPr="004036C2">
        <w:rPr>
          <w:b/>
          <w:bCs/>
        </w:rPr>
        <w:t xml:space="preserve"> </w:t>
      </w:r>
      <w:r w:rsidR="00503A07" w:rsidRPr="004036C2">
        <w:rPr>
          <w:b/>
          <w:bCs/>
        </w:rPr>
        <w:tab/>
      </w:r>
      <w:hyperlink w:anchor="Step2" w:history="1">
        <w:r w:rsidR="00F85371" w:rsidRPr="004036C2">
          <w:rPr>
            <w:rStyle w:val="Hyperlink"/>
            <w:b/>
            <w:bCs/>
            <w:u w:val="none"/>
          </w:rPr>
          <w:t xml:space="preserve">STEP 2 </w:t>
        </w:r>
        <w:r w:rsidR="00F85371" w:rsidRPr="004036C2">
          <w:rPr>
            <w:rStyle w:val="Hyperlink"/>
            <w:u w:val="none"/>
          </w:rPr>
          <w:t>– Obtain au</w:t>
        </w:r>
        <w:r w:rsidR="00F85371" w:rsidRPr="004036C2">
          <w:rPr>
            <w:rStyle w:val="Hyperlink"/>
            <w:u w:val="none"/>
          </w:rPr>
          <w:t>t</w:t>
        </w:r>
        <w:r w:rsidR="00F85371" w:rsidRPr="004036C2">
          <w:rPr>
            <w:rStyle w:val="Hyperlink"/>
            <w:u w:val="none"/>
          </w:rPr>
          <w:t>horization from the manufacturer</w:t>
        </w:r>
        <w:r w:rsidR="00CC44C4">
          <w:rPr>
            <w:rStyle w:val="Hyperlink"/>
            <w:u w:val="none"/>
          </w:rPr>
          <w:t>, or holder</w:t>
        </w:r>
      </w:hyperlink>
      <w:r w:rsidR="00CC44C4">
        <w:rPr>
          <w:rStyle w:val="Hyperlink"/>
          <w:u w:val="none"/>
        </w:rPr>
        <w:t xml:space="preserve"> of the IDE (if there is one)</w:t>
      </w:r>
      <w:r w:rsidR="00E709FF">
        <w:rPr>
          <w:rStyle w:val="Hyperlink"/>
          <w:u w:val="none"/>
        </w:rPr>
        <w:t xml:space="preserve"> and the FDA</w:t>
      </w:r>
    </w:p>
    <w:p w14:paraId="550065D5" w14:textId="4763671B" w:rsidR="00AA44AD" w:rsidRPr="004036C2" w:rsidRDefault="00AA44AD" w:rsidP="0056481F">
      <w:pPr>
        <w:spacing w:after="60"/>
        <w:ind w:left="450" w:hanging="360"/>
      </w:pPr>
      <w:r w:rsidRPr="004036C2">
        <w:rPr>
          <w:b/>
          <w:bCs/>
        </w:rPr>
        <w:t>3</w:t>
      </w:r>
      <w:r w:rsidR="007B4F79" w:rsidRPr="004036C2">
        <w:rPr>
          <w:b/>
          <w:bCs/>
        </w:rPr>
        <w:t>.</w:t>
      </w:r>
      <w:r w:rsidRPr="004036C2">
        <w:t xml:space="preserve"> </w:t>
      </w:r>
      <w:r w:rsidR="00503A07" w:rsidRPr="004036C2">
        <w:tab/>
      </w:r>
      <w:hyperlink w:anchor="Step3" w:history="1">
        <w:r w:rsidR="00F85371" w:rsidRPr="004036C2">
          <w:rPr>
            <w:rStyle w:val="Hyperlink"/>
            <w:b/>
            <w:bCs/>
            <w:u w:val="none"/>
          </w:rPr>
          <w:t xml:space="preserve">STEP 3 </w:t>
        </w:r>
        <w:r w:rsidR="00F85371" w:rsidRPr="004036C2">
          <w:rPr>
            <w:rStyle w:val="Hyperlink"/>
            <w:u w:val="none"/>
          </w:rPr>
          <w:t xml:space="preserve">– </w:t>
        </w:r>
        <w:r w:rsidR="00CC44C4">
          <w:rPr>
            <w:rStyle w:val="Hyperlink"/>
            <w:u w:val="none"/>
          </w:rPr>
          <w:t>In</w:t>
        </w:r>
        <w:r w:rsidR="00CC44C4">
          <w:rPr>
            <w:rStyle w:val="Hyperlink"/>
            <w:u w:val="none"/>
          </w:rPr>
          <w:t>s</w:t>
        </w:r>
        <w:r w:rsidR="00CC44C4">
          <w:rPr>
            <w:rStyle w:val="Hyperlink"/>
            <w:u w:val="none"/>
          </w:rPr>
          <w:t>titutional</w:t>
        </w:r>
      </w:hyperlink>
      <w:r w:rsidR="00CC44C4">
        <w:rPr>
          <w:rStyle w:val="Hyperlink"/>
          <w:u w:val="none"/>
        </w:rPr>
        <w:t xml:space="preserve"> Clearance: coordinate with </w:t>
      </w:r>
      <w:r w:rsidR="00232D83">
        <w:rPr>
          <w:rStyle w:val="Hyperlink"/>
          <w:u w:val="none"/>
        </w:rPr>
        <w:t xml:space="preserve">UW </w:t>
      </w:r>
      <w:r w:rsidR="00CC44C4">
        <w:rPr>
          <w:rStyle w:val="Hyperlink"/>
          <w:u w:val="none"/>
        </w:rPr>
        <w:t>device distribution oversight</w:t>
      </w:r>
    </w:p>
    <w:p w14:paraId="66540778" w14:textId="54F0A36B" w:rsidR="00AA44AD" w:rsidRDefault="00AA44AD" w:rsidP="0056481F">
      <w:pPr>
        <w:spacing w:after="60"/>
        <w:ind w:left="450" w:hanging="360"/>
        <w:rPr>
          <w:rStyle w:val="Hyperlink"/>
          <w:u w:val="none"/>
        </w:rPr>
      </w:pPr>
      <w:r w:rsidRPr="004036C2">
        <w:rPr>
          <w:b/>
          <w:bCs/>
        </w:rPr>
        <w:t>4</w:t>
      </w:r>
      <w:r w:rsidR="007B4F79" w:rsidRPr="004036C2">
        <w:rPr>
          <w:b/>
          <w:bCs/>
        </w:rPr>
        <w:t>.</w:t>
      </w:r>
      <w:r w:rsidRPr="004036C2">
        <w:t xml:space="preserve"> </w:t>
      </w:r>
      <w:r w:rsidR="00503A07" w:rsidRPr="004036C2">
        <w:tab/>
      </w:r>
      <w:hyperlink w:anchor="Step4" w:history="1">
        <w:r w:rsidR="00F85371" w:rsidRPr="004036C2">
          <w:rPr>
            <w:rStyle w:val="Hyperlink"/>
            <w:b/>
            <w:bCs/>
            <w:u w:val="none"/>
          </w:rPr>
          <w:t>STEP 4</w:t>
        </w:r>
        <w:r w:rsidR="00F85371" w:rsidRPr="004036C2">
          <w:rPr>
            <w:rStyle w:val="Hyperlink"/>
            <w:u w:val="none"/>
          </w:rPr>
          <w:t xml:space="preserve"> – </w:t>
        </w:r>
        <w:r w:rsidR="00F85371" w:rsidRPr="004036C2">
          <w:rPr>
            <w:rStyle w:val="Hyperlink"/>
            <w:u w:val="none"/>
          </w:rPr>
          <w:t>I</w:t>
        </w:r>
        <w:r w:rsidR="00F85371" w:rsidRPr="004036C2">
          <w:rPr>
            <w:rStyle w:val="Hyperlink"/>
            <w:u w:val="none"/>
          </w:rPr>
          <w:t>nstitutional Clearance: determine the financial arrangements.</w:t>
        </w:r>
      </w:hyperlink>
    </w:p>
    <w:p w14:paraId="2EBA137E" w14:textId="7A2DE6D6" w:rsidR="002C455A" w:rsidRPr="004036C2" w:rsidRDefault="002C455A" w:rsidP="0056481F">
      <w:pPr>
        <w:spacing w:before="120" w:after="60"/>
        <w:ind w:left="450" w:hanging="360"/>
      </w:pPr>
      <w:r>
        <w:rPr>
          <w:b/>
          <w:bCs/>
        </w:rPr>
        <w:t>5</w:t>
      </w:r>
      <w:r w:rsidRPr="00E709FF">
        <w:t xml:space="preserve">. </w:t>
      </w:r>
      <w:r w:rsidRPr="00E709FF">
        <w:tab/>
      </w:r>
      <w:hyperlink w:anchor="Step5" w:history="1">
        <w:r w:rsidRPr="00E709FF">
          <w:rPr>
            <w:rStyle w:val="Hyperlink"/>
            <w:b/>
            <w:bCs/>
            <w:u w:val="none"/>
          </w:rPr>
          <w:t>STEP 5 –</w:t>
        </w:r>
        <w:r w:rsidRPr="00E709FF">
          <w:rPr>
            <w:rStyle w:val="Hyperlink"/>
            <w:u w:val="none"/>
          </w:rPr>
          <w:t xml:space="preserve"> Devise a </w:t>
        </w:r>
        <w:r w:rsidRPr="00E709FF">
          <w:rPr>
            <w:rStyle w:val="Hyperlink"/>
            <w:u w:val="none"/>
          </w:rPr>
          <w:t>M</w:t>
        </w:r>
        <w:r w:rsidRPr="00E709FF">
          <w:rPr>
            <w:rStyle w:val="Hyperlink"/>
            <w:u w:val="none"/>
          </w:rPr>
          <w:t>onitoring Plan</w:t>
        </w:r>
      </w:hyperlink>
    </w:p>
    <w:p w14:paraId="57DB0F5B" w14:textId="495EAB7C" w:rsidR="00921AFE" w:rsidRDefault="00E709FF" w:rsidP="00921AFE">
      <w:pPr>
        <w:spacing w:after="60"/>
        <w:ind w:left="450" w:hanging="360"/>
      </w:pPr>
      <w:r>
        <w:rPr>
          <w:b/>
          <w:bCs/>
        </w:rPr>
        <w:t>6</w:t>
      </w:r>
      <w:r w:rsidR="007B4F79" w:rsidRPr="004036C2">
        <w:rPr>
          <w:b/>
          <w:bCs/>
        </w:rPr>
        <w:t>.</w:t>
      </w:r>
      <w:r w:rsidR="00872D6C" w:rsidRPr="004036C2">
        <w:t xml:space="preserve"> </w:t>
      </w:r>
      <w:r w:rsidR="00503A07" w:rsidRPr="004036C2">
        <w:tab/>
      </w:r>
      <w:hyperlink w:anchor="Step6" w:history="1">
        <w:r w:rsidR="00F85371" w:rsidRPr="004036C2">
          <w:rPr>
            <w:rStyle w:val="Hyperlink"/>
            <w:b/>
            <w:bCs/>
            <w:u w:val="none"/>
          </w:rPr>
          <w:t xml:space="preserve">STEP </w:t>
        </w:r>
        <w:r w:rsidR="002C455A">
          <w:rPr>
            <w:rStyle w:val="Hyperlink"/>
            <w:b/>
            <w:bCs/>
            <w:u w:val="none"/>
          </w:rPr>
          <w:t>6</w:t>
        </w:r>
        <w:r w:rsidR="00F85371" w:rsidRPr="004036C2">
          <w:rPr>
            <w:rStyle w:val="Hyperlink"/>
            <w:u w:val="none"/>
          </w:rPr>
          <w:t xml:space="preserve"> – In</w:t>
        </w:r>
        <w:r w:rsidR="00F85371" w:rsidRPr="004036C2">
          <w:rPr>
            <w:rStyle w:val="Hyperlink"/>
            <w:u w:val="none"/>
          </w:rPr>
          <w:t>s</w:t>
        </w:r>
        <w:r w:rsidR="00F85371" w:rsidRPr="004036C2">
          <w:rPr>
            <w:rStyle w:val="Hyperlink"/>
            <w:u w:val="none"/>
          </w:rPr>
          <w:t>titutio</w:t>
        </w:r>
        <w:r w:rsidR="00F85371" w:rsidRPr="004036C2">
          <w:rPr>
            <w:rStyle w:val="Hyperlink"/>
            <w:u w:val="none"/>
          </w:rPr>
          <w:t>n</w:t>
        </w:r>
        <w:r w:rsidR="00F85371" w:rsidRPr="004036C2">
          <w:rPr>
            <w:rStyle w:val="Hyperlink"/>
            <w:u w:val="none"/>
          </w:rPr>
          <w:t>al Clearance: independent concurrence for use</w:t>
        </w:r>
      </w:hyperlink>
    </w:p>
    <w:p w14:paraId="276C916B" w14:textId="5122F056" w:rsidR="00F97A92" w:rsidRPr="00B71E69" w:rsidRDefault="00F97A92" w:rsidP="00B64AD3">
      <w:pPr>
        <w:spacing w:after="60"/>
        <w:ind w:left="450" w:hanging="360"/>
      </w:pPr>
      <w:r>
        <w:rPr>
          <w:b/>
          <w:bCs/>
        </w:rPr>
        <w:t>7</w:t>
      </w:r>
      <w:r w:rsidRPr="005D3D7E">
        <w:t>.</w:t>
      </w:r>
      <w:r>
        <w:t xml:space="preserve"> </w:t>
      </w:r>
      <w:r w:rsidR="00B64AD3">
        <w:t xml:space="preserve">   </w:t>
      </w:r>
      <w:hyperlink w:anchor="Step7" w:history="1">
        <w:r w:rsidR="00B64AD3" w:rsidRPr="00B71E69">
          <w:rPr>
            <w:rStyle w:val="Hyperlink"/>
            <w:b/>
            <w:bCs/>
            <w:u w:val="none"/>
          </w:rPr>
          <w:t>STEP 7</w:t>
        </w:r>
        <w:r w:rsidR="00B64AD3" w:rsidRPr="00B71E69">
          <w:rPr>
            <w:rStyle w:val="Hyperlink"/>
            <w:u w:val="none"/>
          </w:rPr>
          <w:t xml:space="preserve">- </w:t>
        </w:r>
        <w:r w:rsidRPr="00B71E69">
          <w:rPr>
            <w:rStyle w:val="Hyperlink"/>
            <w:u w:val="none"/>
          </w:rPr>
          <w:t>I</w:t>
        </w:r>
        <w:r w:rsidRPr="00B71E69">
          <w:rPr>
            <w:rStyle w:val="Hyperlink"/>
            <w:u w:val="none"/>
          </w:rPr>
          <w:t>n</w:t>
        </w:r>
        <w:r w:rsidRPr="00B71E69">
          <w:rPr>
            <w:rStyle w:val="Hyperlink"/>
            <w:u w:val="none"/>
          </w:rPr>
          <w:t>stitutional Clearance: Billing Compliance</w:t>
        </w:r>
      </w:hyperlink>
      <w:r w:rsidRPr="00B71E69">
        <w:rPr>
          <w:color w:val="4472C4" w:themeColor="accent1"/>
        </w:rPr>
        <w:t xml:space="preserve"> </w:t>
      </w:r>
    </w:p>
    <w:p w14:paraId="24EAAA57" w14:textId="328435C9" w:rsidR="00F97A92" w:rsidRPr="00B71E69" w:rsidRDefault="00B64AD3" w:rsidP="00B64AD3">
      <w:pPr>
        <w:spacing w:after="60"/>
        <w:ind w:left="450" w:hanging="360"/>
        <w:rPr>
          <w:color w:val="4472C4" w:themeColor="accent1"/>
        </w:rPr>
      </w:pPr>
      <w:r w:rsidRPr="00B71E69">
        <w:rPr>
          <w:b/>
          <w:bCs/>
        </w:rPr>
        <w:t>8</w:t>
      </w:r>
      <w:r w:rsidR="00F97A92" w:rsidRPr="00B71E69">
        <w:t xml:space="preserve">.    </w:t>
      </w:r>
      <w:hyperlink w:anchor="Step8" w:history="1">
        <w:r w:rsidR="00F97A92" w:rsidRPr="00B71E69">
          <w:rPr>
            <w:rStyle w:val="Hyperlink"/>
            <w:b/>
            <w:bCs/>
            <w:u w:val="none"/>
          </w:rPr>
          <w:t xml:space="preserve">STEP </w:t>
        </w:r>
        <w:r w:rsidRPr="00B71E69">
          <w:rPr>
            <w:rStyle w:val="Hyperlink"/>
            <w:b/>
            <w:bCs/>
            <w:u w:val="none"/>
          </w:rPr>
          <w:t>8</w:t>
        </w:r>
        <w:r w:rsidR="00F97A92" w:rsidRPr="00B71E69">
          <w:rPr>
            <w:rStyle w:val="Hyperlink"/>
            <w:b/>
            <w:bCs/>
            <w:u w:val="none"/>
          </w:rPr>
          <w:t>:</w:t>
        </w:r>
        <w:r w:rsidR="00F97A92" w:rsidRPr="00B71E69">
          <w:rPr>
            <w:rStyle w:val="Hyperlink"/>
            <w:u w:val="none"/>
          </w:rPr>
          <w:t xml:space="preserve"> Con</w:t>
        </w:r>
        <w:r w:rsidR="00F97A92" w:rsidRPr="00B71E69">
          <w:rPr>
            <w:rStyle w:val="Hyperlink"/>
            <w:u w:val="none"/>
          </w:rPr>
          <w:t>t</w:t>
        </w:r>
        <w:r w:rsidR="00F97A92" w:rsidRPr="00B71E69">
          <w:rPr>
            <w:rStyle w:val="Hyperlink"/>
            <w:u w:val="none"/>
          </w:rPr>
          <w:t>ac</w:t>
        </w:r>
        <w:r w:rsidR="00F97A92" w:rsidRPr="00B71E69">
          <w:rPr>
            <w:rStyle w:val="Hyperlink"/>
            <w:u w:val="none"/>
          </w:rPr>
          <w:t>t</w:t>
        </w:r>
        <w:r w:rsidR="00F97A92" w:rsidRPr="00B71E69">
          <w:rPr>
            <w:rStyle w:val="Hyperlink"/>
            <w:u w:val="none"/>
          </w:rPr>
          <w:t xml:space="preserve"> OSP: Expanded Access Agreements</w:t>
        </w:r>
      </w:hyperlink>
    </w:p>
    <w:p w14:paraId="3BDBFD12" w14:textId="48B30F72" w:rsidR="00872D6C" w:rsidRPr="00B71E69" w:rsidRDefault="00B64AD3" w:rsidP="0056481F">
      <w:pPr>
        <w:spacing w:after="60"/>
        <w:ind w:left="450" w:hanging="360"/>
      </w:pPr>
      <w:r w:rsidRPr="00B71E69">
        <w:rPr>
          <w:b/>
          <w:bCs/>
        </w:rPr>
        <w:t>9</w:t>
      </w:r>
      <w:r w:rsidR="007B4F79" w:rsidRPr="00B71E69">
        <w:rPr>
          <w:b/>
          <w:bCs/>
        </w:rPr>
        <w:t>.</w:t>
      </w:r>
      <w:r w:rsidR="00872D6C" w:rsidRPr="00B71E69">
        <w:t xml:space="preserve"> </w:t>
      </w:r>
      <w:r w:rsidR="00503A07" w:rsidRPr="00B71E69">
        <w:tab/>
      </w:r>
      <w:hyperlink w:anchor="Step9" w:history="1">
        <w:r w:rsidR="00F85371" w:rsidRPr="00B71E69">
          <w:rPr>
            <w:rStyle w:val="Hyperlink"/>
            <w:b/>
            <w:bCs/>
            <w:u w:val="none"/>
          </w:rPr>
          <w:t xml:space="preserve">STEP </w:t>
        </w:r>
        <w:r w:rsidRPr="00B71E69">
          <w:rPr>
            <w:rStyle w:val="Hyperlink"/>
            <w:b/>
            <w:bCs/>
            <w:u w:val="none"/>
          </w:rPr>
          <w:t xml:space="preserve">9 </w:t>
        </w:r>
        <w:r w:rsidR="00A95FE4" w:rsidRPr="00B71E69">
          <w:rPr>
            <w:rStyle w:val="Hyperlink"/>
            <w:u w:val="none"/>
          </w:rPr>
          <w:t>–</w:t>
        </w:r>
        <w:r w:rsidR="00F85371" w:rsidRPr="00B71E69">
          <w:rPr>
            <w:rStyle w:val="Hyperlink"/>
            <w:u w:val="none"/>
          </w:rPr>
          <w:t xml:space="preserve"> </w:t>
        </w:r>
        <w:r w:rsidR="00A95FE4" w:rsidRPr="00B71E69">
          <w:rPr>
            <w:rStyle w:val="Hyperlink"/>
            <w:u w:val="none"/>
          </w:rPr>
          <w:t>Inf</w:t>
        </w:r>
        <w:r w:rsidR="00A95FE4" w:rsidRPr="00B71E69">
          <w:rPr>
            <w:rStyle w:val="Hyperlink"/>
            <w:u w:val="none"/>
          </w:rPr>
          <w:t>o</w:t>
        </w:r>
        <w:r w:rsidR="00A95FE4" w:rsidRPr="00B71E69">
          <w:rPr>
            <w:rStyle w:val="Hyperlink"/>
            <w:u w:val="none"/>
          </w:rPr>
          <w:t>rmed consent</w:t>
        </w:r>
      </w:hyperlink>
    </w:p>
    <w:p w14:paraId="27EDB19C" w14:textId="504D05BF" w:rsidR="00AA44AD" w:rsidRPr="00B71E69" w:rsidRDefault="00B64AD3" w:rsidP="0056481F">
      <w:pPr>
        <w:spacing w:after="60"/>
        <w:ind w:left="450" w:hanging="360"/>
      </w:pPr>
      <w:r w:rsidRPr="00B71E69">
        <w:rPr>
          <w:b/>
          <w:bCs/>
        </w:rPr>
        <w:t>10</w:t>
      </w:r>
      <w:r w:rsidR="007B4F79" w:rsidRPr="00B71E69">
        <w:rPr>
          <w:b/>
          <w:bCs/>
        </w:rPr>
        <w:t>.</w:t>
      </w:r>
      <w:r w:rsidR="00872D6C" w:rsidRPr="00B71E69">
        <w:t xml:space="preserve"> </w:t>
      </w:r>
      <w:r w:rsidR="00503A07" w:rsidRPr="00B71E69">
        <w:tab/>
      </w:r>
      <w:hyperlink w:anchor="Step10" w:history="1">
        <w:r w:rsidR="00A95FE4" w:rsidRPr="00B71E69">
          <w:rPr>
            <w:rStyle w:val="Hyperlink"/>
            <w:b/>
            <w:bCs/>
            <w:u w:val="none"/>
          </w:rPr>
          <w:t>STEP</w:t>
        </w:r>
        <w:r w:rsidR="002C455A" w:rsidRPr="00B71E69">
          <w:rPr>
            <w:rStyle w:val="Hyperlink"/>
            <w:b/>
            <w:bCs/>
            <w:u w:val="none"/>
          </w:rPr>
          <w:t xml:space="preserve"> </w:t>
        </w:r>
        <w:r w:rsidRPr="00B71E69">
          <w:rPr>
            <w:rStyle w:val="Hyperlink"/>
            <w:b/>
            <w:bCs/>
            <w:u w:val="none"/>
          </w:rPr>
          <w:t>10</w:t>
        </w:r>
        <w:r w:rsidRPr="00B71E69">
          <w:rPr>
            <w:rStyle w:val="Hyperlink"/>
            <w:u w:val="none"/>
          </w:rPr>
          <w:t xml:space="preserve">  </w:t>
        </w:r>
        <w:r w:rsidR="00A95FE4" w:rsidRPr="00B71E69">
          <w:rPr>
            <w:rStyle w:val="Hyperlink"/>
            <w:u w:val="none"/>
          </w:rPr>
          <w:t>-</w:t>
        </w:r>
        <w:r w:rsidR="00A95FE4" w:rsidRPr="00B71E69">
          <w:rPr>
            <w:rStyle w:val="Hyperlink"/>
            <w:u w:val="none"/>
          </w:rPr>
          <w:t xml:space="preserve"> </w:t>
        </w:r>
        <w:r w:rsidR="00A95FE4" w:rsidRPr="00B71E69">
          <w:rPr>
            <w:rStyle w:val="Hyperlink"/>
            <w:u w:val="none"/>
          </w:rPr>
          <w:t>Pro</w:t>
        </w:r>
        <w:r w:rsidR="00A95FE4" w:rsidRPr="00B71E69">
          <w:rPr>
            <w:rStyle w:val="Hyperlink"/>
            <w:u w:val="none"/>
          </w:rPr>
          <w:t>c</w:t>
        </w:r>
        <w:r w:rsidR="00A95FE4" w:rsidRPr="00B71E69">
          <w:rPr>
            <w:rStyle w:val="Hyperlink"/>
            <w:u w:val="none"/>
          </w:rPr>
          <w:t xml:space="preserve">eed with </w:t>
        </w:r>
        <w:r w:rsidR="002C455A" w:rsidRPr="00B71E69">
          <w:rPr>
            <w:rStyle w:val="Hyperlink"/>
            <w:u w:val="none"/>
          </w:rPr>
          <w:t>compassionate</w:t>
        </w:r>
        <w:r w:rsidR="00A95FE4" w:rsidRPr="00B71E69">
          <w:rPr>
            <w:rStyle w:val="Hyperlink"/>
            <w:u w:val="none"/>
          </w:rPr>
          <w:t xml:space="preserve"> use</w:t>
        </w:r>
        <w:r w:rsidR="002C455A" w:rsidRPr="00B71E69">
          <w:rPr>
            <w:rStyle w:val="Hyperlink"/>
            <w:u w:val="none"/>
          </w:rPr>
          <w:t xml:space="preserve"> and subsequent monitoring</w:t>
        </w:r>
      </w:hyperlink>
    </w:p>
    <w:p w14:paraId="37F10F47" w14:textId="65054B69" w:rsidR="00AA44AD" w:rsidRPr="00B71E69" w:rsidRDefault="00B64AD3" w:rsidP="0056481F">
      <w:pPr>
        <w:spacing w:after="60"/>
        <w:ind w:left="450" w:hanging="360"/>
        <w:rPr>
          <w:rStyle w:val="Hyperlink"/>
          <w:u w:val="none"/>
        </w:rPr>
      </w:pPr>
      <w:r w:rsidRPr="00B71E69">
        <w:rPr>
          <w:b/>
          <w:bCs/>
        </w:rPr>
        <w:t>11</w:t>
      </w:r>
      <w:r w:rsidR="002D33C5" w:rsidRPr="00B71E69">
        <w:rPr>
          <w:b/>
          <w:bCs/>
        </w:rPr>
        <w:t>.</w:t>
      </w:r>
      <w:r w:rsidR="00872D6C" w:rsidRPr="00B71E69">
        <w:t xml:space="preserve"> </w:t>
      </w:r>
      <w:r w:rsidR="00503A07" w:rsidRPr="00B71E69">
        <w:tab/>
      </w:r>
      <w:r w:rsidR="005D3D7E" w:rsidRPr="00B71E69">
        <w:rPr>
          <w:b/>
          <w:bCs/>
        </w:rPr>
        <w:fldChar w:fldCharType="begin"/>
      </w:r>
      <w:r w:rsidR="005D3D7E" w:rsidRPr="00B71E69">
        <w:rPr>
          <w:b/>
          <w:bCs/>
        </w:rPr>
        <w:instrText>HYPERLINK  \l "Step11"</w:instrText>
      </w:r>
      <w:r w:rsidR="005D3D7E" w:rsidRPr="00B71E69">
        <w:rPr>
          <w:b/>
          <w:bCs/>
        </w:rPr>
      </w:r>
      <w:r w:rsidR="005D3D7E" w:rsidRPr="00B71E69">
        <w:rPr>
          <w:b/>
          <w:bCs/>
        </w:rPr>
        <w:fldChar w:fldCharType="separate"/>
      </w:r>
      <w:r w:rsidR="00A95FE4" w:rsidRPr="00B71E69">
        <w:rPr>
          <w:rStyle w:val="Hyperlink"/>
          <w:b/>
          <w:bCs/>
          <w:u w:val="none"/>
        </w:rPr>
        <w:t xml:space="preserve">STEP </w:t>
      </w:r>
      <w:r w:rsidRPr="00B71E69">
        <w:rPr>
          <w:rStyle w:val="Hyperlink"/>
          <w:b/>
          <w:bCs/>
          <w:u w:val="none"/>
        </w:rPr>
        <w:t>11</w:t>
      </w:r>
      <w:r w:rsidRPr="00B71E69">
        <w:rPr>
          <w:rStyle w:val="Hyperlink"/>
          <w:u w:val="none"/>
        </w:rPr>
        <w:t xml:space="preserve"> </w:t>
      </w:r>
      <w:r w:rsidR="00A95FE4" w:rsidRPr="00B71E69">
        <w:rPr>
          <w:rStyle w:val="Hyperlink"/>
          <w:u w:val="none"/>
        </w:rPr>
        <w:t>–</w:t>
      </w:r>
      <w:r w:rsidR="00A95FE4" w:rsidRPr="00B71E69">
        <w:rPr>
          <w:rStyle w:val="Hyperlink"/>
          <w:u w:val="none"/>
        </w:rPr>
        <w:t xml:space="preserve"> </w:t>
      </w:r>
      <w:r w:rsidR="002C455A" w:rsidRPr="00B71E69">
        <w:rPr>
          <w:rStyle w:val="Hyperlink"/>
          <w:u w:val="none"/>
        </w:rPr>
        <w:t>Follow-up re</w:t>
      </w:r>
      <w:r w:rsidR="002C455A" w:rsidRPr="00B71E69">
        <w:rPr>
          <w:rStyle w:val="Hyperlink"/>
          <w:u w:val="none"/>
        </w:rPr>
        <w:t>p</w:t>
      </w:r>
      <w:r w:rsidR="002C455A" w:rsidRPr="00B71E69">
        <w:rPr>
          <w:rStyle w:val="Hyperlink"/>
          <w:u w:val="none"/>
        </w:rPr>
        <w:t>orting to</w:t>
      </w:r>
      <w:r w:rsidR="00A95FE4" w:rsidRPr="00B71E69">
        <w:rPr>
          <w:rStyle w:val="Hyperlink"/>
          <w:u w:val="none"/>
        </w:rPr>
        <w:t xml:space="preserve"> the FDA</w:t>
      </w:r>
    </w:p>
    <w:p w14:paraId="4F556546" w14:textId="7FE1851C" w:rsidR="00F85371" w:rsidRDefault="005D3D7E" w:rsidP="0056481F">
      <w:pPr>
        <w:spacing w:after="60"/>
        <w:ind w:left="450" w:hanging="360"/>
        <w:rPr>
          <w:rStyle w:val="Hyperlink"/>
        </w:rPr>
      </w:pPr>
      <w:r w:rsidRPr="00B71E69">
        <w:rPr>
          <w:b/>
          <w:bCs/>
        </w:rPr>
        <w:fldChar w:fldCharType="end"/>
      </w:r>
      <w:r w:rsidR="00B64AD3">
        <w:rPr>
          <w:b/>
          <w:bCs/>
        </w:rPr>
        <w:t>12</w:t>
      </w:r>
      <w:r w:rsidR="002D33C5" w:rsidRPr="004036C2">
        <w:rPr>
          <w:b/>
          <w:bCs/>
        </w:rPr>
        <w:t>.</w:t>
      </w:r>
      <w:r w:rsidR="00872D6C" w:rsidRPr="004036C2">
        <w:t xml:space="preserve"> </w:t>
      </w:r>
      <w:r w:rsidR="00503A07" w:rsidRPr="004036C2">
        <w:tab/>
      </w:r>
      <w:hyperlink w:anchor="Step12" w:history="1">
        <w:r w:rsidR="004036C2" w:rsidRPr="004B54F6">
          <w:rPr>
            <w:rStyle w:val="Hyperlink"/>
            <w:b/>
            <w:bCs/>
            <w:u w:val="none"/>
          </w:rPr>
          <w:t xml:space="preserve">STEP </w:t>
        </w:r>
        <w:r w:rsidR="00B64AD3">
          <w:rPr>
            <w:rStyle w:val="Hyperlink"/>
            <w:b/>
            <w:bCs/>
            <w:u w:val="none"/>
          </w:rPr>
          <w:t>12</w:t>
        </w:r>
        <w:r w:rsidR="00B64AD3" w:rsidRPr="004B54F6">
          <w:rPr>
            <w:rStyle w:val="Hyperlink"/>
            <w:b/>
            <w:bCs/>
            <w:u w:val="none"/>
          </w:rPr>
          <w:t xml:space="preserve"> </w:t>
        </w:r>
        <w:r w:rsidR="004036C2" w:rsidRPr="004B54F6">
          <w:rPr>
            <w:rStyle w:val="Hyperlink"/>
            <w:u w:val="none"/>
          </w:rPr>
          <w:t xml:space="preserve">- </w:t>
        </w:r>
        <w:r w:rsidR="00A95FE4" w:rsidRPr="004B54F6">
          <w:rPr>
            <w:rStyle w:val="Hyperlink"/>
            <w:u w:val="none"/>
          </w:rPr>
          <w:t>IRB no</w:t>
        </w:r>
        <w:r w:rsidR="00A95FE4" w:rsidRPr="004B54F6">
          <w:rPr>
            <w:rStyle w:val="Hyperlink"/>
            <w:u w:val="none"/>
          </w:rPr>
          <w:t>t</w:t>
        </w:r>
        <w:r w:rsidR="00A95FE4" w:rsidRPr="004B54F6">
          <w:rPr>
            <w:rStyle w:val="Hyperlink"/>
            <w:u w:val="none"/>
          </w:rPr>
          <w:t>ification form</w:t>
        </w:r>
      </w:hyperlink>
    </w:p>
    <w:p w14:paraId="584CDF20" w14:textId="77777777" w:rsidR="001143BF" w:rsidRDefault="001143BF" w:rsidP="0056481F">
      <w:pPr>
        <w:tabs>
          <w:tab w:val="left" w:pos="450"/>
        </w:tabs>
        <w:spacing w:after="60"/>
        <w:ind w:left="450" w:hanging="360"/>
        <w:rPr>
          <w:rStyle w:val="Hyperlink"/>
          <w:b/>
          <w:bCs/>
          <w:color w:val="auto"/>
          <w:u w:val="none"/>
        </w:rPr>
      </w:pPr>
    </w:p>
    <w:p w14:paraId="1C0F758A" w14:textId="6C40B88E" w:rsidR="004B0FE9" w:rsidRDefault="00B64AD3" w:rsidP="0056481F">
      <w:pPr>
        <w:tabs>
          <w:tab w:val="left" w:pos="450"/>
        </w:tabs>
        <w:spacing w:after="60"/>
        <w:ind w:left="450" w:hanging="360"/>
      </w:pPr>
      <w:r>
        <w:rPr>
          <w:rStyle w:val="Hyperlink"/>
          <w:b/>
          <w:bCs/>
          <w:color w:val="auto"/>
          <w:u w:val="none"/>
        </w:rPr>
        <w:lastRenderedPageBreak/>
        <w:t>13</w:t>
      </w:r>
      <w:r w:rsidR="004B0FE9">
        <w:rPr>
          <w:rStyle w:val="Hyperlink"/>
          <w:b/>
          <w:bCs/>
          <w:color w:val="auto"/>
          <w:u w:val="none"/>
        </w:rPr>
        <w:t>.</w:t>
      </w:r>
      <w:r w:rsidR="004B0FE9" w:rsidRPr="009C6567">
        <w:rPr>
          <w:rStyle w:val="Hyperlink"/>
          <w:b/>
          <w:bCs/>
          <w:color w:val="auto"/>
          <w:u w:val="none"/>
        </w:rPr>
        <w:t xml:space="preserve"> </w:t>
      </w:r>
      <w:r w:rsidR="004B0FE9" w:rsidRPr="009C6567">
        <w:rPr>
          <w:rStyle w:val="Hyperlink"/>
          <w:b/>
          <w:bCs/>
          <w:color w:val="auto"/>
          <w:u w:val="none"/>
        </w:rPr>
        <w:tab/>
      </w:r>
      <w:hyperlink w:anchor="Step13" w:history="1">
        <w:r w:rsidR="009C6567" w:rsidRPr="009C6567">
          <w:rPr>
            <w:rStyle w:val="Hyperlink"/>
            <w:b/>
            <w:bCs/>
            <w:u w:val="none"/>
          </w:rPr>
          <w:t>STEP 1</w:t>
        </w:r>
        <w:r>
          <w:rPr>
            <w:rStyle w:val="Hyperlink"/>
            <w:b/>
            <w:bCs/>
            <w:u w:val="none"/>
          </w:rPr>
          <w:t>3</w:t>
        </w:r>
        <w:r w:rsidR="009C6567" w:rsidRPr="009C6567">
          <w:rPr>
            <w:rStyle w:val="Hyperlink"/>
            <w:b/>
            <w:bCs/>
            <w:u w:val="none"/>
          </w:rPr>
          <w:t xml:space="preserve"> - </w:t>
        </w:r>
        <w:r w:rsidR="004B0FE9" w:rsidRPr="009C6567">
          <w:rPr>
            <w:rStyle w:val="Hyperlink"/>
            <w:u w:val="none"/>
          </w:rPr>
          <w:t>IRB A</w:t>
        </w:r>
        <w:r w:rsidR="004B0FE9" w:rsidRPr="009C6567">
          <w:rPr>
            <w:rStyle w:val="Hyperlink"/>
            <w:u w:val="none"/>
          </w:rPr>
          <w:t>s</w:t>
        </w:r>
        <w:r w:rsidR="004B0FE9" w:rsidRPr="009C6567">
          <w:rPr>
            <w:rStyle w:val="Hyperlink"/>
            <w:u w:val="none"/>
          </w:rPr>
          <w:t>sessment</w:t>
        </w:r>
      </w:hyperlink>
    </w:p>
    <w:p w14:paraId="4520D2F7" w14:textId="77777777" w:rsidR="00B71E69" w:rsidRDefault="00B71E69" w:rsidP="0056481F">
      <w:pPr>
        <w:tabs>
          <w:tab w:val="left" w:pos="450"/>
        </w:tabs>
        <w:spacing w:after="60"/>
        <w:ind w:left="450" w:hanging="360"/>
        <w:rPr>
          <w:rStyle w:val="Hyperlink"/>
          <w:u w:val="none"/>
        </w:rPr>
      </w:pPr>
    </w:p>
    <w:p w14:paraId="6B7F84CA" w14:textId="77777777" w:rsidR="001143BF" w:rsidRDefault="001143BF" w:rsidP="0056481F">
      <w:pPr>
        <w:tabs>
          <w:tab w:val="left" w:pos="450"/>
        </w:tabs>
        <w:spacing w:after="60"/>
        <w:ind w:left="450" w:hanging="360"/>
        <w:rPr>
          <w:rStyle w:val="Hyperlink"/>
          <w:u w:val="none"/>
        </w:rPr>
      </w:pPr>
    </w:p>
    <w:p w14:paraId="7E89162F" w14:textId="16163ADD" w:rsidR="001143BF" w:rsidRPr="004B0FE9" w:rsidRDefault="001143BF" w:rsidP="0056481F">
      <w:pPr>
        <w:tabs>
          <w:tab w:val="left" w:pos="450"/>
        </w:tabs>
        <w:spacing w:after="60"/>
        <w:ind w:left="450" w:hanging="360"/>
        <w:rPr>
          <w:b/>
          <w:bCs/>
          <w:sz w:val="20"/>
          <w:szCs w:val="20"/>
        </w:rPr>
        <w:sectPr w:rsidR="001143BF" w:rsidRPr="004B0FE9" w:rsidSect="00CE59CA">
          <w:type w:val="continuous"/>
          <w:pgSz w:w="12240" w:h="15840"/>
          <w:pgMar w:top="720" w:right="630" w:bottom="720" w:left="720" w:header="720" w:footer="720" w:gutter="0"/>
          <w:cols w:num="2" w:space="720"/>
          <w:docGrid w:linePitch="360"/>
        </w:sectPr>
      </w:pPr>
      <w:bookmarkStart w:id="1" w:name="Step1"/>
      <w:bookmarkEnd w:id="1"/>
    </w:p>
    <w:p w14:paraId="1EB44BF6" w14:textId="3A30DA3C" w:rsidR="0001719D" w:rsidRDefault="00A95FE4" w:rsidP="0056481F">
      <w:pPr>
        <w:pStyle w:val="IRBProtocolSectionHeader"/>
        <w:tabs>
          <w:tab w:val="left" w:pos="3480"/>
        </w:tabs>
        <w:spacing w:before="0" w:after="0"/>
      </w:pPr>
      <w:r>
        <w:t xml:space="preserve">STEP 1 – Evaluate whether the use meets the FDA criteria for </w:t>
      </w:r>
      <w:r w:rsidR="00E709FF">
        <w:t>compassionate u</w:t>
      </w:r>
      <w:r>
        <w:t xml:space="preserve">se. </w:t>
      </w:r>
    </w:p>
    <w:p w14:paraId="6625931F" w14:textId="77777777" w:rsidR="002833CE" w:rsidRDefault="002833CE" w:rsidP="0056481F">
      <w:pPr>
        <w:spacing w:after="0"/>
        <w:rPr>
          <w:b/>
          <w:bCs/>
        </w:rPr>
      </w:pPr>
    </w:p>
    <w:p w14:paraId="680E33D1" w14:textId="40C63CB0" w:rsidR="00EA5B89" w:rsidRPr="00CC44C4" w:rsidRDefault="00AA6F77" w:rsidP="0056481F">
      <w:pPr>
        <w:spacing w:after="0"/>
      </w:pPr>
      <w:r>
        <w:rPr>
          <w:b/>
          <w:bCs/>
        </w:rPr>
        <w:t xml:space="preserve">All of the criteria listed below must be met. </w:t>
      </w:r>
    </w:p>
    <w:p w14:paraId="284FF97B" w14:textId="2BFAB7B6" w:rsidR="002833CE" w:rsidRDefault="002833CE" w:rsidP="0056481F">
      <w:pPr>
        <w:spacing w:after="0"/>
      </w:pPr>
    </w:p>
    <w:p w14:paraId="14494922" w14:textId="77777777" w:rsidR="0009470B" w:rsidRPr="00D60376" w:rsidRDefault="0009470B" w:rsidP="00D60376">
      <w:pPr>
        <w:pStyle w:val="ListParagraph"/>
        <w:numPr>
          <w:ilvl w:val="0"/>
          <w:numId w:val="49"/>
        </w:numPr>
        <w:spacing w:after="60"/>
        <w:contextualSpacing w:val="0"/>
      </w:pPr>
      <w:r>
        <w:rPr>
          <w:b/>
          <w:bCs/>
        </w:rPr>
        <w:t xml:space="preserve">The </w:t>
      </w:r>
      <w:r w:rsidRPr="007D1F2C">
        <w:rPr>
          <w:b/>
          <w:bCs/>
        </w:rPr>
        <w:t xml:space="preserve">patient </w:t>
      </w:r>
      <w:r>
        <w:rPr>
          <w:b/>
          <w:bCs/>
        </w:rPr>
        <w:t>is (was) confronted by</w:t>
      </w:r>
      <w:r w:rsidRPr="007D1F2C">
        <w:rPr>
          <w:b/>
          <w:bCs/>
        </w:rPr>
        <w:t xml:space="preserve"> a</w:t>
      </w:r>
      <w:r>
        <w:t xml:space="preserve"> </w:t>
      </w:r>
      <w:r>
        <w:rPr>
          <w:b/>
          <w:bCs/>
        </w:rPr>
        <w:t>life-threatening or serious disease or condition that is not an emergency.</w:t>
      </w:r>
    </w:p>
    <w:p w14:paraId="5A876B33" w14:textId="77777777" w:rsidR="0009470B" w:rsidRPr="00D60376" w:rsidRDefault="0009470B" w:rsidP="00D60376">
      <w:pPr>
        <w:pStyle w:val="ListParagraph"/>
        <w:numPr>
          <w:ilvl w:val="0"/>
          <w:numId w:val="49"/>
        </w:numPr>
        <w:spacing w:after="60"/>
        <w:contextualSpacing w:val="0"/>
      </w:pPr>
      <w:r>
        <w:rPr>
          <w:b/>
          <w:bCs/>
        </w:rPr>
        <w:t>There is no generally accepted alternative for treating the patient.</w:t>
      </w:r>
    </w:p>
    <w:p w14:paraId="1828792B" w14:textId="77777777" w:rsidR="0009470B" w:rsidRPr="00D60376" w:rsidRDefault="0009470B" w:rsidP="00D60376">
      <w:pPr>
        <w:pStyle w:val="ListParagraph"/>
        <w:numPr>
          <w:ilvl w:val="0"/>
          <w:numId w:val="49"/>
        </w:numPr>
        <w:spacing w:after="60"/>
        <w:contextualSpacing w:val="0"/>
      </w:pPr>
      <w:r>
        <w:rPr>
          <w:b/>
          <w:bCs/>
        </w:rPr>
        <w:t>The potential patient benefit justifies the potential risks of the investigational device.</w:t>
      </w:r>
    </w:p>
    <w:p w14:paraId="63BD20D7" w14:textId="77777777" w:rsidR="0009470B" w:rsidRPr="00D60376" w:rsidRDefault="0009470B" w:rsidP="00D60376">
      <w:pPr>
        <w:pStyle w:val="ListParagraph"/>
        <w:numPr>
          <w:ilvl w:val="0"/>
          <w:numId w:val="49"/>
        </w:numPr>
        <w:spacing w:after="60"/>
        <w:contextualSpacing w:val="0"/>
      </w:pPr>
      <w:r>
        <w:rPr>
          <w:b/>
          <w:bCs/>
        </w:rPr>
        <w:t xml:space="preserve">The physician wants to use the device for a purpose or population not approved under an existing IDE </w:t>
      </w:r>
      <w:r>
        <w:t>(Investigational Device Exemption approval from the FDA)</w:t>
      </w:r>
      <w:r>
        <w:rPr>
          <w:b/>
          <w:bCs/>
        </w:rPr>
        <w:t>.</w:t>
      </w:r>
    </w:p>
    <w:p w14:paraId="69A1B71D" w14:textId="77777777" w:rsidR="0009470B" w:rsidRPr="00CC44C4" w:rsidRDefault="0009470B" w:rsidP="00D60376">
      <w:pPr>
        <w:pStyle w:val="ListParagraph"/>
        <w:numPr>
          <w:ilvl w:val="0"/>
          <w:numId w:val="49"/>
        </w:numPr>
        <w:spacing w:after="60"/>
        <w:contextualSpacing w:val="0"/>
      </w:pPr>
      <w:r>
        <w:rPr>
          <w:b/>
          <w:bCs/>
        </w:rPr>
        <w:t>The patient does not qualify for the device through an ongoing clinical investigation at UW.</w:t>
      </w:r>
    </w:p>
    <w:p w14:paraId="37444311" w14:textId="41EE3103" w:rsidR="00EA5B89" w:rsidRDefault="00EA5B89" w:rsidP="0056481F">
      <w:pPr>
        <w:spacing w:after="0"/>
        <w:ind w:left="360" w:hanging="360"/>
        <w:rPr>
          <w:b/>
          <w:bCs/>
        </w:rPr>
      </w:pPr>
    </w:p>
    <w:p w14:paraId="2704AF92" w14:textId="6B8E8C6A" w:rsidR="00124BCA" w:rsidRDefault="00124BCA" w:rsidP="0056481F">
      <w:pPr>
        <w:pStyle w:val="IRBProtocolSectionHeader"/>
        <w:tabs>
          <w:tab w:val="left" w:pos="3480"/>
        </w:tabs>
        <w:spacing w:before="0" w:after="0"/>
      </w:pPr>
      <w:bookmarkStart w:id="2" w:name="Step2"/>
      <w:bookmarkEnd w:id="2"/>
      <w:r>
        <w:t xml:space="preserve">STEP 2 – Obtain authorization from the manufacturer </w:t>
      </w:r>
      <w:r w:rsidR="00AC7396">
        <w:t>or holder of the IDE (if there is one)</w:t>
      </w:r>
      <w:r w:rsidR="00E709FF">
        <w:t xml:space="preserve"> and the FDA</w:t>
      </w:r>
      <w:r>
        <w:t xml:space="preserve">. </w:t>
      </w:r>
    </w:p>
    <w:p w14:paraId="34E5CBB9" w14:textId="77777777" w:rsidR="008F3D4A" w:rsidRDefault="008F3D4A" w:rsidP="0056481F">
      <w:pPr>
        <w:spacing w:after="0"/>
        <w:rPr>
          <w:b/>
          <w:bCs/>
        </w:rPr>
      </w:pPr>
    </w:p>
    <w:p w14:paraId="649027AB" w14:textId="4EAB0D4F" w:rsidR="00CC6A06" w:rsidRPr="00AC7396" w:rsidRDefault="00AC7396" w:rsidP="0056481F">
      <w:pPr>
        <w:spacing w:after="120"/>
      </w:pPr>
      <w:r>
        <w:rPr>
          <w:b/>
          <w:bCs/>
        </w:rPr>
        <w:t xml:space="preserve">You must obtain authorization to use the device from the manufacturer. </w:t>
      </w:r>
      <w:r>
        <w:t>The manufacturer is also called the sponsor and typically already has an Investigational Device Exemption (IDE) from the FDA for the device.</w:t>
      </w:r>
    </w:p>
    <w:p w14:paraId="67BD6D3A" w14:textId="2D7AF9D8" w:rsidR="00CC6A06" w:rsidRDefault="00CC6A06" w:rsidP="0056481F">
      <w:pPr>
        <w:pStyle w:val="ListParagraph"/>
        <w:numPr>
          <w:ilvl w:val="0"/>
          <w:numId w:val="40"/>
        </w:numPr>
        <w:spacing w:after="60"/>
        <w:ind w:left="720"/>
        <w:contextualSpacing w:val="0"/>
      </w:pPr>
      <w:r>
        <w:t xml:space="preserve">Ask the manufacturer for permission to use the </w:t>
      </w:r>
      <w:r w:rsidR="00AC7396">
        <w:t>device</w:t>
      </w:r>
      <w:r>
        <w:t xml:space="preserve"> under the </w:t>
      </w:r>
      <w:r w:rsidR="00C97177">
        <w:t xml:space="preserve">compassionate </w:t>
      </w:r>
      <w:r>
        <w:t>use mechanism</w:t>
      </w:r>
      <w:r w:rsidR="00AC7396">
        <w:t>.</w:t>
      </w:r>
    </w:p>
    <w:p w14:paraId="4E9F4078" w14:textId="1A59885D" w:rsidR="00CC6A06" w:rsidRDefault="00C97177" w:rsidP="0056481F">
      <w:pPr>
        <w:pStyle w:val="ListParagraph"/>
        <w:numPr>
          <w:ilvl w:val="0"/>
          <w:numId w:val="40"/>
        </w:numPr>
        <w:spacing w:after="60"/>
        <w:ind w:left="720"/>
        <w:contextualSpacing w:val="0"/>
      </w:pPr>
      <w:r>
        <w:t>Ask whether the manufacturer is willing to obtain authorization from the FDA by submitting an IDE supplement for a  protocol deviation</w:t>
      </w:r>
      <w:r w:rsidR="0056481F">
        <w:t>.</w:t>
      </w:r>
      <w:r>
        <w:t xml:space="preserve"> </w:t>
      </w:r>
    </w:p>
    <w:p w14:paraId="08BFA12F" w14:textId="77777777" w:rsidR="00C97177" w:rsidRDefault="00C97177" w:rsidP="0056481F">
      <w:pPr>
        <w:pStyle w:val="ListParagraph"/>
        <w:numPr>
          <w:ilvl w:val="0"/>
          <w:numId w:val="40"/>
        </w:numPr>
        <w:spacing w:after="60"/>
        <w:ind w:left="720"/>
        <w:contextualSpacing w:val="0"/>
      </w:pPr>
      <w:r>
        <w:t>If the device is not already physically available at the UW, arrange for shipping of the device.</w:t>
      </w:r>
    </w:p>
    <w:p w14:paraId="5366B6CA" w14:textId="1C9F87D0" w:rsidR="00CC6A06" w:rsidRDefault="00CC6A06" w:rsidP="0056481F">
      <w:pPr>
        <w:pStyle w:val="ListParagraph"/>
        <w:numPr>
          <w:ilvl w:val="0"/>
          <w:numId w:val="40"/>
        </w:numPr>
        <w:spacing w:after="60"/>
        <w:ind w:left="720"/>
        <w:contextualSpacing w:val="0"/>
      </w:pPr>
      <w:r>
        <w:t>If the manufacturer requires a letter from the IRB before considering your request or shipping the item, contact the Human Subjects Division at</w:t>
      </w:r>
      <w:r w:rsidR="00DF1DDA">
        <w:t xml:space="preserve"> </w:t>
      </w:r>
      <w:hyperlink r:id="rId17" w:history="1">
        <w:r w:rsidR="00DF1DDA" w:rsidRPr="00F83DD3">
          <w:rPr>
            <w:rStyle w:val="Hyperlink"/>
          </w:rPr>
          <w:t>hsdreprt@uw.edu</w:t>
        </w:r>
      </w:hyperlink>
      <w:r w:rsidR="00D22FE0">
        <w:t>.</w:t>
      </w:r>
      <w:hyperlink r:id="rId18" w:history="1"/>
      <w:r>
        <w:t xml:space="preserve"> </w:t>
      </w:r>
    </w:p>
    <w:p w14:paraId="1ADD8BDF" w14:textId="3E804BE7" w:rsidR="00AC7396" w:rsidRDefault="00AC7396" w:rsidP="0056481F">
      <w:pPr>
        <w:pStyle w:val="ListParagraph"/>
        <w:numPr>
          <w:ilvl w:val="0"/>
          <w:numId w:val="40"/>
        </w:numPr>
        <w:spacing w:after="0"/>
        <w:ind w:left="720"/>
        <w:contextualSpacing w:val="0"/>
      </w:pPr>
      <w:r>
        <w:t>If the manufacturer disagrees with the use, you cannot use the device even if it is physically available at the UW.</w:t>
      </w:r>
    </w:p>
    <w:p w14:paraId="1F8D713A" w14:textId="77777777" w:rsidR="0056481F" w:rsidRDefault="0056481F" w:rsidP="0056481F">
      <w:pPr>
        <w:spacing w:after="0"/>
        <w:rPr>
          <w:b/>
          <w:bCs/>
        </w:rPr>
      </w:pPr>
    </w:p>
    <w:p w14:paraId="5AECA7EB" w14:textId="31987796" w:rsidR="0056481F" w:rsidRDefault="0056481F" w:rsidP="00426B4E">
      <w:pPr>
        <w:spacing w:after="60"/>
      </w:pPr>
      <w:r>
        <w:rPr>
          <w:b/>
          <w:bCs/>
        </w:rPr>
        <w:t xml:space="preserve">Authorization from the FDA is the manufacturer’s responsibility. </w:t>
      </w:r>
      <w:r>
        <w:t>The device cannot be used until the manufacturer informs you that FDA authorization has been obtained. Record the IDE number as you will need it for the required post-use reports.</w:t>
      </w:r>
    </w:p>
    <w:p w14:paraId="3095F00D" w14:textId="14AED7B4" w:rsidR="006F6EFC" w:rsidRDefault="0056481F" w:rsidP="0056481F">
      <w:pPr>
        <w:pStyle w:val="ListParagraph"/>
        <w:numPr>
          <w:ilvl w:val="0"/>
          <w:numId w:val="48"/>
        </w:numPr>
        <w:spacing w:after="0"/>
      </w:pPr>
      <w:r>
        <w:rPr>
          <w:b/>
          <w:bCs/>
        </w:rPr>
        <w:t xml:space="preserve">Note – </w:t>
      </w:r>
      <w:r>
        <w:t>You may be required to provide the opinion of an appropriate uninvolved physician that the use of the device is necessary and appropriate</w:t>
      </w:r>
      <w:r w:rsidR="00053E62">
        <w:t>.</w:t>
      </w:r>
    </w:p>
    <w:p w14:paraId="1295D3A2" w14:textId="77777777" w:rsidR="00D60376" w:rsidRPr="00053E62" w:rsidRDefault="00D60376" w:rsidP="00D60376">
      <w:pPr>
        <w:pStyle w:val="ListParagraph"/>
        <w:spacing w:after="0"/>
      </w:pPr>
    </w:p>
    <w:p w14:paraId="3145E7C1" w14:textId="0F5B27F5" w:rsidR="00981ACD" w:rsidRDefault="00981ACD" w:rsidP="0056481F">
      <w:pPr>
        <w:pStyle w:val="IRBProtocolSectionHeader"/>
        <w:tabs>
          <w:tab w:val="left" w:pos="3480"/>
        </w:tabs>
        <w:spacing w:before="0" w:after="0"/>
      </w:pPr>
      <w:bookmarkStart w:id="3" w:name="Step3"/>
      <w:bookmarkEnd w:id="3"/>
      <w:r>
        <w:t xml:space="preserve">STEP 3 – </w:t>
      </w:r>
      <w:r w:rsidR="00FF45EF">
        <w:t>Institutional Clearance – coordinate with</w:t>
      </w:r>
      <w:r w:rsidR="0056481F">
        <w:t xml:space="preserve"> UW</w:t>
      </w:r>
      <w:r w:rsidR="00FF45EF">
        <w:t xml:space="preserve"> device distribution oversight.</w:t>
      </w:r>
    </w:p>
    <w:p w14:paraId="7B80A6F3" w14:textId="77777777" w:rsidR="008F3D4A" w:rsidRDefault="008F3D4A" w:rsidP="0056481F">
      <w:pPr>
        <w:spacing w:after="0"/>
        <w:rPr>
          <w:b/>
          <w:bCs/>
        </w:rPr>
      </w:pPr>
    </w:p>
    <w:p w14:paraId="37A58A83" w14:textId="377DE51E" w:rsidR="00981ACD" w:rsidRDefault="00981ACD" w:rsidP="0056481F">
      <w:pPr>
        <w:spacing w:after="120"/>
        <w:rPr>
          <w:b/>
          <w:bCs/>
        </w:rPr>
      </w:pPr>
      <w:r>
        <w:rPr>
          <w:b/>
          <w:bCs/>
        </w:rPr>
        <w:t xml:space="preserve">Contact </w:t>
      </w:r>
      <w:r w:rsidR="00FF45EF">
        <w:rPr>
          <w:b/>
          <w:bCs/>
        </w:rPr>
        <w:t xml:space="preserve">the appropriate individuals who manage distribution of investigational devices in your department or division </w:t>
      </w:r>
      <w:r w:rsidR="00FF45EF" w:rsidRPr="00FF45EF">
        <w:t>(e.g., Cardiology, Radiology, Surgical Services)</w:t>
      </w:r>
      <w:r w:rsidR="00FF45EF">
        <w:rPr>
          <w:b/>
          <w:bCs/>
        </w:rPr>
        <w:t xml:space="preserve"> </w:t>
      </w:r>
      <w:r w:rsidR="00FF45EF">
        <w:rPr>
          <w:i/>
          <w:iCs/>
        </w:rPr>
        <w:t xml:space="preserve">as soon as possible </w:t>
      </w:r>
      <w:r w:rsidR="00FF45EF">
        <w:t>to inform them of the planned use and (if applicable) shipment of the device. Provide the following information:</w:t>
      </w:r>
      <w:r>
        <w:rPr>
          <w:b/>
          <w:bCs/>
        </w:rPr>
        <w:t xml:space="preserve"> </w:t>
      </w:r>
    </w:p>
    <w:p w14:paraId="5ECB6628" w14:textId="4BD9F3C7" w:rsidR="00981ACD" w:rsidRPr="00FF45EF" w:rsidRDefault="00FF45EF" w:rsidP="0056481F">
      <w:pPr>
        <w:pStyle w:val="ListParagraph"/>
        <w:numPr>
          <w:ilvl w:val="0"/>
          <w:numId w:val="43"/>
        </w:numPr>
        <w:spacing w:after="60"/>
        <w:contextualSpacing w:val="0"/>
      </w:pPr>
      <w:r>
        <w:t>Name of the device</w:t>
      </w:r>
    </w:p>
    <w:p w14:paraId="74459CEA" w14:textId="1459D036" w:rsidR="00981ACD" w:rsidRDefault="00FF45EF" w:rsidP="0056481F">
      <w:pPr>
        <w:pStyle w:val="ListParagraph"/>
        <w:numPr>
          <w:ilvl w:val="0"/>
          <w:numId w:val="43"/>
        </w:numPr>
        <w:spacing w:after="0"/>
        <w:contextualSpacing w:val="0"/>
      </w:pPr>
      <w:r>
        <w:t>The source from which you are obtaining it (e.g., “off the shelf” at UW or from the manufacturer)</w:t>
      </w:r>
    </w:p>
    <w:p w14:paraId="549558FE" w14:textId="03EF18D4" w:rsidR="00FF45EF" w:rsidRPr="00FF45EF" w:rsidRDefault="00FF45EF" w:rsidP="0056481F">
      <w:pPr>
        <w:pStyle w:val="ListParagraph"/>
        <w:numPr>
          <w:ilvl w:val="0"/>
          <w:numId w:val="43"/>
        </w:numPr>
        <w:spacing w:after="0"/>
        <w:contextualSpacing w:val="0"/>
      </w:pPr>
      <w:r>
        <w:t>Estimated date and time of use</w:t>
      </w:r>
    </w:p>
    <w:p w14:paraId="3B14E74A" w14:textId="77777777" w:rsidR="008F3D4A" w:rsidRPr="00981ACD" w:rsidRDefault="008F3D4A" w:rsidP="0056481F">
      <w:pPr>
        <w:pStyle w:val="ListParagraph"/>
        <w:spacing w:after="0"/>
        <w:contextualSpacing w:val="0"/>
        <w:rPr>
          <w:b/>
          <w:bCs/>
        </w:rPr>
      </w:pPr>
    </w:p>
    <w:p w14:paraId="3435E937" w14:textId="05AEE049" w:rsidR="00981ACD" w:rsidRPr="00FF45EF" w:rsidRDefault="00FF45EF" w:rsidP="0056481F">
      <w:pPr>
        <w:spacing w:after="0"/>
      </w:pPr>
      <w:r>
        <w:rPr>
          <w:b/>
          <w:bCs/>
        </w:rPr>
        <w:lastRenderedPageBreak/>
        <w:t>You must comply with the UW Medicine policies and procedures about the receipt, dispen</w:t>
      </w:r>
      <w:r w:rsidR="006F6EFC">
        <w:rPr>
          <w:b/>
          <w:bCs/>
        </w:rPr>
        <w:t>s</w:t>
      </w:r>
      <w:r>
        <w:rPr>
          <w:b/>
          <w:bCs/>
        </w:rPr>
        <w:t xml:space="preserve">ing, and use of devices. </w:t>
      </w:r>
      <w:r>
        <w:t>This includes obtaining sign-off from the appropriate Executive Director (or designee).</w:t>
      </w:r>
    </w:p>
    <w:p w14:paraId="0EAA95CB" w14:textId="77777777" w:rsidR="00E27537" w:rsidRDefault="00E27537" w:rsidP="0056481F">
      <w:pPr>
        <w:spacing w:after="0"/>
      </w:pPr>
    </w:p>
    <w:p w14:paraId="31EC5935" w14:textId="5BC3B1D8" w:rsidR="00981ACD" w:rsidRDefault="00981ACD" w:rsidP="0056481F">
      <w:pPr>
        <w:pStyle w:val="IRBProtocolSectionHeader"/>
        <w:tabs>
          <w:tab w:val="left" w:pos="3480"/>
        </w:tabs>
        <w:spacing w:before="0" w:after="0"/>
      </w:pPr>
      <w:bookmarkStart w:id="4" w:name="Step4"/>
      <w:bookmarkEnd w:id="4"/>
      <w:r>
        <w:t>STEP 4 – Institutional Clearance: determine the financial arrangements.</w:t>
      </w:r>
    </w:p>
    <w:p w14:paraId="7AB8B99B" w14:textId="77777777" w:rsidR="008F3D4A" w:rsidRDefault="008F3D4A" w:rsidP="0056481F">
      <w:pPr>
        <w:spacing w:after="0"/>
        <w:rPr>
          <w:b/>
          <w:bCs/>
        </w:rPr>
      </w:pPr>
    </w:p>
    <w:p w14:paraId="68E7C52C" w14:textId="46BFAF52" w:rsidR="00D60376" w:rsidRDefault="00D60376" w:rsidP="00D60376">
      <w:pPr>
        <w:spacing w:after="0"/>
      </w:pPr>
      <w:r w:rsidRPr="00426B4E">
        <w:rPr>
          <w:b/>
          <w:bCs/>
        </w:rPr>
        <w:t>For compassionate use at UWMC or HMC</w:t>
      </w:r>
      <w:r>
        <w:t>,</w:t>
      </w:r>
      <w:r w:rsidR="00591778">
        <w:t xml:space="preserve"> contact the UW Medicine Financial Access Clearance Team (FACT)</w:t>
      </w:r>
      <w:r w:rsidR="00591778">
        <w:rPr>
          <w:b/>
          <w:bCs/>
        </w:rPr>
        <w:t xml:space="preserve"> </w:t>
      </w:r>
      <w:r w:rsidR="00591778" w:rsidRPr="005D3D7E">
        <w:t>at</w:t>
      </w:r>
      <w:r w:rsidR="00591778">
        <w:rPr>
          <w:b/>
          <w:bCs/>
        </w:rPr>
        <w:t xml:space="preserve"> </w:t>
      </w:r>
      <w:hyperlink r:id="rId19" w:history="1">
        <w:r w:rsidR="00FE1ACB" w:rsidRPr="00FE1ACB">
          <w:rPr>
            <w:rStyle w:val="Hyperlink"/>
          </w:rPr>
          <w:t>fact-compassionate</w:t>
        </w:r>
        <w:r w:rsidR="00FE1ACB" w:rsidRPr="00FE1ACB">
          <w:rPr>
            <w:rStyle w:val="Hyperlink"/>
          </w:rPr>
          <w:t>u</w:t>
        </w:r>
        <w:r w:rsidR="00FE1ACB" w:rsidRPr="00FE1ACB">
          <w:rPr>
            <w:rStyle w:val="Hyperlink"/>
          </w:rPr>
          <w:t>se@uw.edu</w:t>
        </w:r>
      </w:hyperlink>
      <w:r w:rsidR="00591778">
        <w:t xml:space="preserve"> </w:t>
      </w:r>
      <w:r w:rsidRPr="00E27537">
        <w:t xml:space="preserve">to determine who will be responsible for paying for the </w:t>
      </w:r>
      <w:r>
        <w:t>device</w:t>
      </w:r>
      <w:r w:rsidRPr="00E27537">
        <w:t xml:space="preserve"> and any associated procedures, monitoring, and follow-up (including after the </w:t>
      </w:r>
      <w:r>
        <w:t>device</w:t>
      </w:r>
      <w:r w:rsidRPr="00E27537">
        <w:t xml:space="preserve"> has been used).</w:t>
      </w:r>
    </w:p>
    <w:p w14:paraId="67FB762D" w14:textId="755FCD97" w:rsidR="00A56396" w:rsidRDefault="00A56396" w:rsidP="0056481F">
      <w:pPr>
        <w:spacing w:after="0"/>
        <w:rPr>
          <w:b/>
          <w:bCs/>
        </w:rPr>
      </w:pPr>
    </w:p>
    <w:p w14:paraId="1EBD5632" w14:textId="38B32E50" w:rsidR="002C455A" w:rsidRDefault="002C455A" w:rsidP="0056481F">
      <w:pPr>
        <w:pStyle w:val="IRBProtocolSectionHeader"/>
        <w:tabs>
          <w:tab w:val="left" w:pos="3480"/>
        </w:tabs>
        <w:spacing w:before="0" w:after="0"/>
      </w:pPr>
      <w:r>
        <w:t>S</w:t>
      </w:r>
      <w:bookmarkStart w:id="5" w:name="Step5"/>
      <w:bookmarkEnd w:id="5"/>
      <w:r>
        <w:t>TEP 5 – Devise a monitoring plan.</w:t>
      </w:r>
    </w:p>
    <w:p w14:paraId="60A089DD" w14:textId="77777777" w:rsidR="002C455A" w:rsidRDefault="002C455A" w:rsidP="0056481F">
      <w:pPr>
        <w:spacing w:after="0"/>
        <w:rPr>
          <w:b/>
          <w:bCs/>
        </w:rPr>
      </w:pPr>
    </w:p>
    <w:p w14:paraId="775F11C6" w14:textId="1A75C0AC" w:rsidR="002C455A" w:rsidRPr="006F6EFC" w:rsidRDefault="006F6EFC" w:rsidP="0056481F">
      <w:pPr>
        <w:spacing w:after="0"/>
      </w:pPr>
      <w:r>
        <w:rPr>
          <w:b/>
          <w:bCs/>
        </w:rPr>
        <w:t xml:space="preserve">The FDA requires you to devise an appropriate schedule for monitoring the patient, taking into consideration the investigational nature of the device and the specific needs of the patient. </w:t>
      </w:r>
      <w:r>
        <w:t xml:space="preserve">The patient should be monitored to detect any possible problems arising from the use of the device. </w:t>
      </w:r>
    </w:p>
    <w:p w14:paraId="688DB09D" w14:textId="77777777" w:rsidR="002C455A" w:rsidRDefault="002C455A" w:rsidP="0056481F">
      <w:pPr>
        <w:spacing w:after="0"/>
        <w:rPr>
          <w:b/>
          <w:bCs/>
        </w:rPr>
      </w:pPr>
    </w:p>
    <w:p w14:paraId="113C9653" w14:textId="3ECCF790" w:rsidR="00872F4E" w:rsidRDefault="00872F4E" w:rsidP="0056481F">
      <w:pPr>
        <w:pStyle w:val="IRBProtocolSectionHeader"/>
        <w:tabs>
          <w:tab w:val="left" w:pos="3480"/>
        </w:tabs>
        <w:spacing w:before="0" w:after="0"/>
      </w:pPr>
      <w:r>
        <w:t>S</w:t>
      </w:r>
      <w:bookmarkStart w:id="6" w:name="Step6"/>
      <w:bookmarkEnd w:id="6"/>
      <w:r>
        <w:t xml:space="preserve">TEP </w:t>
      </w:r>
      <w:r w:rsidR="002C455A">
        <w:t>6</w:t>
      </w:r>
      <w:r>
        <w:t xml:space="preserve"> – Institutional Clearance: independent concurrence for use.</w:t>
      </w:r>
    </w:p>
    <w:p w14:paraId="77024E36" w14:textId="77777777" w:rsidR="00A56396" w:rsidRDefault="00A56396" w:rsidP="0056481F">
      <w:pPr>
        <w:spacing w:after="0"/>
        <w:rPr>
          <w:b/>
          <w:bCs/>
        </w:rPr>
      </w:pPr>
    </w:p>
    <w:p w14:paraId="5C5FAE70" w14:textId="27955B6A" w:rsidR="00872F4E" w:rsidRPr="00E27537" w:rsidRDefault="00872F4E" w:rsidP="0056481F">
      <w:pPr>
        <w:spacing w:after="0"/>
      </w:pPr>
      <w:r>
        <w:rPr>
          <w:b/>
          <w:bCs/>
        </w:rPr>
        <w:t xml:space="preserve">UW Medicine requires you to obtain permission from the appropriate Medical Director </w:t>
      </w:r>
      <w:r w:rsidR="00E27537">
        <w:rPr>
          <w:b/>
          <w:bCs/>
        </w:rPr>
        <w:t>(</w:t>
      </w:r>
      <w:r>
        <w:rPr>
          <w:b/>
          <w:bCs/>
        </w:rPr>
        <w:t>or designee</w:t>
      </w:r>
      <w:r w:rsidR="00E27537">
        <w:rPr>
          <w:b/>
          <w:bCs/>
        </w:rPr>
        <w:t>)</w:t>
      </w:r>
      <w:r>
        <w:rPr>
          <w:b/>
          <w:bCs/>
        </w:rPr>
        <w:t xml:space="preserve"> for the </w:t>
      </w:r>
      <w:r w:rsidR="00E40D95">
        <w:rPr>
          <w:b/>
          <w:bCs/>
        </w:rPr>
        <w:t>compassionate</w:t>
      </w:r>
      <w:r>
        <w:rPr>
          <w:b/>
          <w:bCs/>
        </w:rPr>
        <w:t xml:space="preserve"> use. </w:t>
      </w:r>
      <w:r w:rsidR="0012591E" w:rsidRPr="0012591E">
        <w:t>HSD</w:t>
      </w:r>
      <w:r w:rsidRPr="00E27537">
        <w:t xml:space="preserve"> believes that this step also addresses the FDA’s recommendation for an independent assessment from an uninvolved physician. </w:t>
      </w:r>
    </w:p>
    <w:p w14:paraId="564569A2" w14:textId="77777777" w:rsidR="00A56396" w:rsidRDefault="00A56396" w:rsidP="0056481F">
      <w:pPr>
        <w:spacing w:after="0"/>
        <w:rPr>
          <w:b/>
          <w:bCs/>
        </w:rPr>
      </w:pPr>
    </w:p>
    <w:p w14:paraId="1B991DD2" w14:textId="5F94A5F3" w:rsidR="00872F4E" w:rsidRDefault="00872F4E" w:rsidP="0056481F">
      <w:pPr>
        <w:spacing w:after="0"/>
      </w:pPr>
      <w:r>
        <w:t xml:space="preserve">Follow UW Medicine policy for this concurrence process: The Medical Director (or designee) reviews the patient’s record and writes a </w:t>
      </w:r>
      <w:r w:rsidR="00E40D95">
        <w:t>statement</w:t>
      </w:r>
      <w:r>
        <w:t xml:space="preserve"> in</w:t>
      </w:r>
      <w:r w:rsidR="00C91FAC">
        <w:t xml:space="preserve"> the medical record</w:t>
      </w:r>
      <w:r>
        <w:t xml:space="preserve"> or provides other documentation.</w:t>
      </w:r>
    </w:p>
    <w:p w14:paraId="5225E142" w14:textId="77777777" w:rsidR="00921AFE" w:rsidRDefault="00921AFE" w:rsidP="0056481F">
      <w:pPr>
        <w:spacing w:after="0"/>
      </w:pPr>
    </w:p>
    <w:p w14:paraId="71D3BEDD" w14:textId="5328BB8B" w:rsidR="00921AFE" w:rsidRPr="0086338A" w:rsidRDefault="00921AFE" w:rsidP="00921AFE">
      <w:pPr>
        <w:pStyle w:val="IRBProtocolSectionHeader"/>
        <w:tabs>
          <w:tab w:val="left" w:pos="3480"/>
        </w:tabs>
        <w:spacing w:before="0" w:after="0"/>
      </w:pPr>
      <w:r>
        <w:t>S</w:t>
      </w:r>
      <w:bookmarkStart w:id="7" w:name="Step7"/>
      <w:bookmarkEnd w:id="7"/>
      <w:r>
        <w:t xml:space="preserve">TEP 7 – Institutional Clearance: Billing Compliance </w:t>
      </w:r>
    </w:p>
    <w:p w14:paraId="634E1EA4" w14:textId="77777777" w:rsidR="00921AFE" w:rsidRDefault="00921AFE" w:rsidP="00921AFE">
      <w:pPr>
        <w:spacing w:after="0"/>
        <w:rPr>
          <w:b/>
          <w:bCs/>
        </w:rPr>
      </w:pPr>
    </w:p>
    <w:p w14:paraId="46FA6B3F" w14:textId="1323AC09" w:rsidR="00921AFE" w:rsidRPr="00B71E69" w:rsidRDefault="00921AFE" w:rsidP="00921AFE">
      <w:pPr>
        <w:spacing w:after="0"/>
      </w:pPr>
      <w:r>
        <w:rPr>
          <w:b/>
          <w:bCs/>
        </w:rPr>
        <w:t xml:space="preserve">You are required to submit your expanded access use via the central intake form for relevant institutional review: </w:t>
      </w:r>
      <w:hyperlink r:id="rId20" w:history="1">
        <w:r w:rsidRPr="00B71E69">
          <w:rPr>
            <w:rStyle w:val="Hyperlink"/>
          </w:rPr>
          <w:t>https://redcap.link/s</w:t>
        </w:r>
        <w:r w:rsidRPr="00B71E69">
          <w:rPr>
            <w:rStyle w:val="Hyperlink"/>
          </w:rPr>
          <w:t>t</w:t>
        </w:r>
        <w:r w:rsidRPr="00B71E69">
          <w:rPr>
            <w:rStyle w:val="Hyperlink"/>
          </w:rPr>
          <w:t>udyintake</w:t>
        </w:r>
      </w:hyperlink>
      <w:r w:rsidR="00B71E69" w:rsidRPr="00B71E69">
        <w:t>.</w:t>
      </w:r>
    </w:p>
    <w:p w14:paraId="0FF1186C" w14:textId="77777777" w:rsidR="00921AFE" w:rsidRDefault="00921AFE" w:rsidP="00921AFE">
      <w:pPr>
        <w:spacing w:after="0"/>
        <w:rPr>
          <w:b/>
          <w:bCs/>
        </w:rPr>
      </w:pPr>
    </w:p>
    <w:p w14:paraId="2F42941E" w14:textId="0F76FB0A" w:rsidR="00921AFE" w:rsidRDefault="00921AFE" w:rsidP="00921AFE">
      <w:pPr>
        <w:pStyle w:val="IRBProtocolSectionHeader"/>
        <w:tabs>
          <w:tab w:val="left" w:pos="3480"/>
        </w:tabs>
        <w:spacing w:before="0" w:after="0"/>
      </w:pPr>
      <w:r>
        <w:t>S</w:t>
      </w:r>
      <w:bookmarkStart w:id="8" w:name="Step8"/>
      <w:bookmarkEnd w:id="8"/>
      <w:r>
        <w:t xml:space="preserve">TEP 8 – Contact OSP about Expanded Access Agreements </w:t>
      </w:r>
    </w:p>
    <w:p w14:paraId="2839152C" w14:textId="77777777" w:rsidR="00921AFE" w:rsidRDefault="00921AFE" w:rsidP="00921AFE">
      <w:pPr>
        <w:spacing w:after="0"/>
        <w:rPr>
          <w:b/>
          <w:bCs/>
        </w:rPr>
      </w:pPr>
    </w:p>
    <w:p w14:paraId="30EDFD65" w14:textId="1DFBD7D6" w:rsidR="00921AFE" w:rsidRPr="00826779" w:rsidRDefault="00921AFE" w:rsidP="00921AFE">
      <w:pPr>
        <w:spacing w:after="0"/>
      </w:pPr>
      <w:r w:rsidRPr="00EA5ED0">
        <w:t>For expanded access use at a UW Medicine</w:t>
      </w:r>
      <w:r>
        <w:t>-</w:t>
      </w:r>
      <w:r w:rsidRPr="00EA5ED0">
        <w:t>managed facility (including Harborview Medical Center)</w:t>
      </w:r>
      <w:r>
        <w:t xml:space="preserve">, Fred Hutch, </w:t>
      </w:r>
      <w:r w:rsidRPr="00EA5ED0">
        <w:t xml:space="preserve">or where expanded access is occurring under an </w:t>
      </w:r>
      <w:r w:rsidR="00B64AD3">
        <w:t>IDE</w:t>
      </w:r>
      <w:r w:rsidRPr="00EA5ED0">
        <w:t xml:space="preserve"> associated with an existing award under the UW Office of Sponsored Programs (OSP), an Expanded Access Agreement may be required. Please review and follow the instructions </w:t>
      </w:r>
      <w:hyperlink r:id="rId21" w:tgtFrame="_blank" w:tooltip="https://www.washington.edu/research/myresearch-lifecycle/setup/sponsor-requirements/clinical-research/" w:history="1">
        <w:r w:rsidRPr="00EA5ED0">
          <w:rPr>
            <w:rStyle w:val="Hyperlink"/>
          </w:rPr>
          <w:t>he</w:t>
        </w:r>
        <w:r w:rsidRPr="00EA5ED0">
          <w:rPr>
            <w:rStyle w:val="Hyperlink"/>
          </w:rPr>
          <w:t>r</w:t>
        </w:r>
        <w:r w:rsidRPr="00EA5ED0">
          <w:rPr>
            <w:rStyle w:val="Hyperlink"/>
          </w:rPr>
          <w:t>e</w:t>
        </w:r>
      </w:hyperlink>
      <w:r w:rsidRPr="00EA5ED0">
        <w:t xml:space="preserve"> under the </w:t>
      </w:r>
      <w:r w:rsidRPr="00EA5ED0">
        <w:rPr>
          <w:i/>
          <w:iCs/>
        </w:rPr>
        <w:t>Compassionate Use or Single Patient Emergency Enrollment</w:t>
      </w:r>
      <w:r w:rsidRPr="00EA5ED0">
        <w:t xml:space="preserve"> section. Contact </w:t>
      </w:r>
      <w:hyperlink r:id="rId22" w:tooltip="mailto:osp@uw.edu" w:history="1">
        <w:r w:rsidRPr="00EA5ED0">
          <w:rPr>
            <w:rStyle w:val="Hyperlink"/>
          </w:rPr>
          <w:t>osp@uw.</w:t>
        </w:r>
        <w:r w:rsidRPr="00EA5ED0">
          <w:rPr>
            <w:rStyle w:val="Hyperlink"/>
          </w:rPr>
          <w:t>e</w:t>
        </w:r>
        <w:r w:rsidRPr="00EA5ED0">
          <w:rPr>
            <w:rStyle w:val="Hyperlink"/>
          </w:rPr>
          <w:t>du</w:t>
        </w:r>
      </w:hyperlink>
      <w:r w:rsidRPr="00EA5ED0">
        <w:t xml:space="preserve"> with any questions.</w:t>
      </w:r>
      <w:r w:rsidRPr="00826779">
        <w:t> </w:t>
      </w:r>
    </w:p>
    <w:p w14:paraId="2EB47C96" w14:textId="77777777" w:rsidR="00A56396" w:rsidRPr="00872F4E" w:rsidRDefault="00A56396" w:rsidP="0056481F">
      <w:pPr>
        <w:spacing w:after="0"/>
      </w:pPr>
    </w:p>
    <w:p w14:paraId="679FFB77" w14:textId="1640F9F5" w:rsidR="00872F4E" w:rsidRDefault="00872F4E" w:rsidP="0056481F">
      <w:pPr>
        <w:pStyle w:val="IRBProtocolSectionHeader"/>
        <w:tabs>
          <w:tab w:val="left" w:pos="3480"/>
        </w:tabs>
        <w:spacing w:before="0" w:after="0"/>
      </w:pPr>
      <w:r>
        <w:t>S</w:t>
      </w:r>
      <w:bookmarkStart w:id="9" w:name="Step9"/>
      <w:bookmarkEnd w:id="9"/>
      <w:r>
        <w:t>TEP</w:t>
      </w:r>
      <w:r w:rsidR="002C455A">
        <w:t xml:space="preserve"> </w:t>
      </w:r>
      <w:r w:rsidR="00921AFE">
        <w:t xml:space="preserve">9 </w:t>
      </w:r>
      <w:r>
        <w:t>– Informed consent.</w:t>
      </w:r>
    </w:p>
    <w:p w14:paraId="203901A3" w14:textId="77777777" w:rsidR="00A56396" w:rsidRDefault="00A56396" w:rsidP="0056481F">
      <w:pPr>
        <w:spacing w:after="0"/>
        <w:rPr>
          <w:b/>
          <w:bCs/>
        </w:rPr>
      </w:pPr>
    </w:p>
    <w:p w14:paraId="7F7EF3B8" w14:textId="4D640432" w:rsidR="00872F4E" w:rsidRDefault="002F6915" w:rsidP="0056481F">
      <w:pPr>
        <w:spacing w:after="0"/>
        <w:rPr>
          <w:b/>
          <w:bCs/>
        </w:rPr>
      </w:pPr>
      <w:r>
        <w:rPr>
          <w:b/>
          <w:bCs/>
        </w:rPr>
        <w:t xml:space="preserve">The FDA’s informed consent requirements for </w:t>
      </w:r>
      <w:r w:rsidR="00E40D95">
        <w:rPr>
          <w:b/>
          <w:bCs/>
        </w:rPr>
        <w:t>compassionate us</w:t>
      </w:r>
      <w:r>
        <w:rPr>
          <w:b/>
          <w:bCs/>
        </w:rPr>
        <w:t xml:space="preserve">e are described below. </w:t>
      </w:r>
      <w:r w:rsidRPr="00E27537">
        <w:t xml:space="preserve">The consent form is not the same as for a standard clinical consent. The FDA requires the consent process to include all the standard elements of a </w:t>
      </w:r>
      <w:r w:rsidRPr="00E27537">
        <w:rPr>
          <w:i/>
          <w:iCs/>
        </w:rPr>
        <w:t xml:space="preserve">research </w:t>
      </w:r>
      <w:r w:rsidRPr="00E27537">
        <w:t xml:space="preserve">consent. The UW </w:t>
      </w:r>
      <w:hyperlink r:id="rId23" w:history="1">
        <w:r w:rsidRPr="00E27537">
          <w:rPr>
            <w:rStyle w:val="Hyperlink"/>
            <w:b/>
            <w:bCs/>
          </w:rPr>
          <w:t>TEMPLATE Consent Form, Emergency or Compassionate Use</w:t>
        </w:r>
      </w:hyperlink>
      <w:r w:rsidRPr="00E27537">
        <w:t xml:space="preserve"> meets this requirement</w:t>
      </w:r>
      <w:r w:rsidR="00966C8A" w:rsidRPr="00966C8A">
        <w:t xml:space="preserve"> </w:t>
      </w:r>
      <w:r w:rsidR="00966C8A">
        <w:t>and must be used</w:t>
      </w:r>
      <w:r w:rsidRPr="00E27537">
        <w:t>.</w:t>
      </w:r>
      <w:r w:rsidR="00E328A2">
        <w:t xml:space="preserve"> </w:t>
      </w:r>
      <w:bookmarkStart w:id="10" w:name="_Hlk105477691"/>
      <w:r w:rsidR="00E328A2">
        <w:t>If you will be able to obtain consent, begin the consent process as soon as possible by discussing the situation with the patient and/or the patient’s legally authorized representative even if you don’t yet have a consent form ready.</w:t>
      </w:r>
      <w:bookmarkEnd w:id="10"/>
    </w:p>
    <w:p w14:paraId="1E4CC52C" w14:textId="731A7587" w:rsidR="00A56396" w:rsidRDefault="00A56396" w:rsidP="0056481F">
      <w:pPr>
        <w:spacing w:after="0"/>
        <w:rPr>
          <w:b/>
          <w:bCs/>
        </w:rPr>
      </w:pPr>
    </w:p>
    <w:p w14:paraId="7EF0E388" w14:textId="33405708" w:rsidR="00D60376" w:rsidRPr="00580BF7" w:rsidRDefault="00D60376" w:rsidP="00D60376">
      <w:pPr>
        <w:spacing w:after="0"/>
      </w:pPr>
      <w:r>
        <w:lastRenderedPageBreak/>
        <w:t xml:space="preserve">When administering a compassionate use device to a patient with limited English proficiency, it is preferred that the consent form be translated into the patient’s primary language. If there is insufficient time and opportunity to obtain a written translation, the physician should: </w:t>
      </w:r>
      <w:r>
        <w:rPr>
          <w:b/>
          <w:bCs/>
        </w:rPr>
        <w:t>(1)</w:t>
      </w:r>
      <w:r>
        <w:t xml:space="preserve"> create an English consent form using the </w:t>
      </w:r>
      <w:hyperlink r:id="rId24" w:history="1">
        <w:r w:rsidRPr="00E27537">
          <w:rPr>
            <w:rStyle w:val="Hyperlink"/>
            <w:b/>
            <w:bCs/>
          </w:rPr>
          <w:t>TEMPLATE Consent Form, Emergency or Compassionate Use</w:t>
        </w:r>
      </w:hyperlink>
      <w:r w:rsidRPr="00580BF7">
        <w:rPr>
          <w:rStyle w:val="Hyperlink"/>
          <w:color w:val="auto"/>
          <w:u w:val="none"/>
        </w:rPr>
        <w:t xml:space="preserve">; </w:t>
      </w:r>
      <w:r w:rsidRPr="00580BF7">
        <w:rPr>
          <w:rStyle w:val="Hyperlink"/>
          <w:b/>
          <w:bCs/>
          <w:color w:val="auto"/>
          <w:u w:val="none"/>
        </w:rPr>
        <w:t>(2)</w:t>
      </w:r>
      <w:r w:rsidRPr="00580BF7">
        <w:rPr>
          <w:rStyle w:val="Hyperlink"/>
          <w:color w:val="auto"/>
          <w:u w:val="none"/>
        </w:rPr>
        <w:t xml:space="preserve"> use a medical interpreter to verbally review the consent form with the patient; </w:t>
      </w:r>
      <w:r w:rsidRPr="003D4F4C">
        <w:rPr>
          <w:rStyle w:val="Hyperlink"/>
          <w:b/>
          <w:bCs/>
          <w:color w:val="auto"/>
          <w:u w:val="none"/>
        </w:rPr>
        <w:t>and</w:t>
      </w:r>
      <w:r w:rsidRPr="00580BF7">
        <w:rPr>
          <w:rStyle w:val="Hyperlink"/>
          <w:color w:val="auto"/>
          <w:u w:val="none"/>
        </w:rPr>
        <w:t xml:space="preserve"> </w:t>
      </w:r>
      <w:r w:rsidRPr="00580BF7">
        <w:rPr>
          <w:rStyle w:val="Hyperlink"/>
          <w:b/>
          <w:bCs/>
          <w:color w:val="auto"/>
          <w:u w:val="none"/>
        </w:rPr>
        <w:t xml:space="preserve">(3) </w:t>
      </w:r>
      <w:r w:rsidRPr="00580BF7">
        <w:rPr>
          <w:rStyle w:val="Hyperlink"/>
          <w:color w:val="auto"/>
          <w:u w:val="none"/>
        </w:rPr>
        <w:t>have an impartial third party witness the consent process and sign the consent form.</w:t>
      </w:r>
      <w:r w:rsidRPr="00580BF7">
        <w:rPr>
          <w:rStyle w:val="Hyperlink"/>
          <w:color w:val="auto"/>
        </w:rPr>
        <w:t xml:space="preserve"> </w:t>
      </w:r>
    </w:p>
    <w:p w14:paraId="591BA325" w14:textId="77777777" w:rsidR="00D60376" w:rsidRPr="002F6915" w:rsidRDefault="00D60376" w:rsidP="0056481F">
      <w:pPr>
        <w:spacing w:after="0"/>
        <w:rPr>
          <w:b/>
          <w:bCs/>
        </w:rPr>
      </w:pPr>
    </w:p>
    <w:p w14:paraId="65AAE1A9" w14:textId="18988B83" w:rsidR="00872F4E" w:rsidRPr="00797D07" w:rsidRDefault="00A56396" w:rsidP="0056481F">
      <w:pPr>
        <w:spacing w:after="120"/>
        <w:rPr>
          <w:b/>
          <w:bCs/>
        </w:rPr>
      </w:pPr>
      <w:r w:rsidRPr="00797D07">
        <w:rPr>
          <w:b/>
          <w:bCs/>
        </w:rPr>
        <w:t>Options for consent</w:t>
      </w:r>
      <w:r w:rsidR="002F6915" w:rsidRPr="00797D07">
        <w:rPr>
          <w:b/>
          <w:bCs/>
        </w:rPr>
        <w:t>, in order of FDA preference:</w:t>
      </w:r>
    </w:p>
    <w:p w14:paraId="2C2BE9B8" w14:textId="26FA04F9" w:rsidR="002F6915" w:rsidRDefault="002F6915" w:rsidP="0056481F">
      <w:pPr>
        <w:pStyle w:val="ListParagraph"/>
        <w:numPr>
          <w:ilvl w:val="0"/>
          <w:numId w:val="44"/>
        </w:numPr>
        <w:spacing w:after="60"/>
        <w:contextualSpacing w:val="0"/>
      </w:pPr>
      <w:r w:rsidRPr="00E27537">
        <w:rPr>
          <w:b/>
          <w:bCs/>
        </w:rPr>
        <w:t>Whenever possible,</w:t>
      </w:r>
      <w:r w:rsidRPr="00797D07">
        <w:t xml:space="preserve"> </w:t>
      </w:r>
      <w:r w:rsidRPr="00797D07">
        <w:rPr>
          <w:b/>
          <w:bCs/>
        </w:rPr>
        <w:t>obtain consent</w:t>
      </w:r>
      <w:r>
        <w:t xml:space="preserve"> from the patient or the patient’s legally authorized representative</w:t>
      </w:r>
      <w:r w:rsidR="00797D07">
        <w:t xml:space="preserve"> (LAR)</w:t>
      </w:r>
      <w:r>
        <w:t xml:space="preserve"> using the </w:t>
      </w:r>
      <w:hyperlink r:id="rId25" w:history="1">
        <w:r w:rsidRPr="00114A52">
          <w:rPr>
            <w:rStyle w:val="Hyperlink"/>
            <w:b/>
            <w:bCs/>
          </w:rPr>
          <w:t>TEMPLATE Consent Form, Emergency or Compassionate Use</w:t>
        </w:r>
      </w:hyperlink>
      <w:r>
        <w:t xml:space="preserve">. </w:t>
      </w:r>
      <w:r w:rsidR="00D04648">
        <w:t>Place</w:t>
      </w:r>
      <w:r w:rsidR="00C91FAC">
        <w:t xml:space="preserve"> a</w:t>
      </w:r>
      <w:r w:rsidR="00D04648">
        <w:t xml:space="preserve"> signed</w:t>
      </w:r>
      <w:r w:rsidR="00C91FAC">
        <w:t xml:space="preserve"> copy of the</w:t>
      </w:r>
      <w:r w:rsidR="00D04648">
        <w:t xml:space="preserve"> consent form in the patient’s medical record and r</w:t>
      </w:r>
      <w:r>
        <w:t xml:space="preserve">etain </w:t>
      </w:r>
      <w:r w:rsidR="00E27537">
        <w:t xml:space="preserve">an </w:t>
      </w:r>
      <w:r>
        <w:t>unsigned cop</w:t>
      </w:r>
      <w:r w:rsidR="00E27537">
        <w:t>y</w:t>
      </w:r>
      <w:r>
        <w:t xml:space="preserve"> to send to the IRB after the </w:t>
      </w:r>
      <w:r w:rsidR="00280CFE">
        <w:t>compassionate</w:t>
      </w:r>
      <w:r>
        <w:t xml:space="preserve"> use. You may </w:t>
      </w:r>
      <w:r w:rsidR="00A56396">
        <w:t xml:space="preserve">choose to </w:t>
      </w:r>
      <w:r>
        <w:t>obtain a UW Medicine clinical consent</w:t>
      </w:r>
      <w:r w:rsidR="00A56396">
        <w:t xml:space="preserve"> </w:t>
      </w:r>
      <w:r w:rsidR="00A56396">
        <w:rPr>
          <w:i/>
          <w:iCs/>
        </w:rPr>
        <w:t xml:space="preserve">in addition </w:t>
      </w:r>
      <w:r w:rsidR="00A56396">
        <w:t>to the compassionate use consent</w:t>
      </w:r>
      <w:r>
        <w:t>.</w:t>
      </w:r>
    </w:p>
    <w:p w14:paraId="4B39E4B2" w14:textId="34CE7A13" w:rsidR="002F6915" w:rsidRDefault="002F6915" w:rsidP="00B240AB">
      <w:pPr>
        <w:pStyle w:val="ListParagraph"/>
        <w:numPr>
          <w:ilvl w:val="0"/>
          <w:numId w:val="44"/>
        </w:numPr>
        <w:spacing w:after="0"/>
        <w:contextualSpacing w:val="0"/>
      </w:pPr>
      <w:r w:rsidRPr="00797D07">
        <w:rPr>
          <w:b/>
          <w:bCs/>
        </w:rPr>
        <w:t>If it is not possible to obtain consent</w:t>
      </w:r>
      <w:r>
        <w:t xml:space="preserve">, the </w:t>
      </w:r>
      <w:r w:rsidR="00E40D95">
        <w:t>compassionate</w:t>
      </w:r>
      <w:r>
        <w:t xml:space="preserve"> use may still proceed if the treating physician and an independent physician </w:t>
      </w:r>
      <w:r w:rsidR="00602DE6">
        <w:t xml:space="preserve">(Medical Director or designee) </w:t>
      </w:r>
      <w:r>
        <w:t xml:space="preserve">agree that four </w:t>
      </w:r>
      <w:r w:rsidR="00CC3B9D">
        <w:t>specific conditions</w:t>
      </w:r>
      <w:r>
        <w:t xml:space="preserve"> apply</w:t>
      </w:r>
      <w:r w:rsidR="00CC3B9D">
        <w:t xml:space="preserve"> </w:t>
      </w:r>
      <w:r w:rsidR="00797D07">
        <w:t xml:space="preserve">(see </w:t>
      </w:r>
      <w:r w:rsidR="00E27537">
        <w:t>below</w:t>
      </w:r>
      <w:r w:rsidR="00797D07">
        <w:t>).</w:t>
      </w:r>
      <w:r w:rsidR="00946F65">
        <w:t xml:space="preserve"> When using this option, </w:t>
      </w:r>
      <w:r w:rsidR="0012591E">
        <w:t xml:space="preserve">the independent physician </w:t>
      </w:r>
      <w:r w:rsidR="00602DE6">
        <w:t xml:space="preserve">must </w:t>
      </w:r>
      <w:r w:rsidR="0012591E">
        <w:t xml:space="preserve">sign the </w:t>
      </w:r>
      <w:r w:rsidR="00602DE6">
        <w:t>IRB N</w:t>
      </w:r>
      <w:r w:rsidR="0012591E">
        <w:t xml:space="preserve">otification form, or you may </w:t>
      </w:r>
      <w:r w:rsidR="00946F65">
        <w:t>attach an email attestation from t</w:t>
      </w:r>
      <w:r w:rsidR="00CC3B9D">
        <w:t xml:space="preserve">he independent physician </w:t>
      </w:r>
      <w:r w:rsidR="00946F65">
        <w:t xml:space="preserve">stating that all four conditions </w:t>
      </w:r>
      <w:r w:rsidR="008F0A35">
        <w:t>were met</w:t>
      </w:r>
      <w:r w:rsidR="00B26A48">
        <w:t>.</w:t>
      </w:r>
    </w:p>
    <w:p w14:paraId="702DF47B" w14:textId="77777777" w:rsidR="00B240AB" w:rsidRDefault="00B240AB" w:rsidP="00B240AB">
      <w:pPr>
        <w:pStyle w:val="ListParagraph"/>
        <w:spacing w:after="0"/>
        <w:contextualSpacing w:val="0"/>
      </w:pPr>
    </w:p>
    <w:p w14:paraId="27B68FB5" w14:textId="35310269" w:rsidR="00797D07" w:rsidRDefault="00797D07" w:rsidP="0056481F">
      <w:pPr>
        <w:spacing w:after="120"/>
      </w:pPr>
      <w:r>
        <w:rPr>
          <w:b/>
          <w:bCs/>
        </w:rPr>
        <w:t>F</w:t>
      </w:r>
      <w:bookmarkStart w:id="11" w:name="Conditions"/>
      <w:bookmarkEnd w:id="11"/>
      <w:r>
        <w:rPr>
          <w:b/>
          <w:bCs/>
        </w:rPr>
        <w:t xml:space="preserve">our conditions that must be in place for proceeding with the </w:t>
      </w:r>
      <w:r w:rsidR="00280CFE">
        <w:rPr>
          <w:b/>
          <w:bCs/>
        </w:rPr>
        <w:t>compassionate</w:t>
      </w:r>
      <w:r>
        <w:rPr>
          <w:b/>
          <w:bCs/>
        </w:rPr>
        <w:t xml:space="preserve"> use without obtaining patient or LAR consent. </w:t>
      </w:r>
      <w:r w:rsidRPr="002F6915">
        <w:rPr>
          <w:sz w:val="18"/>
          <w:szCs w:val="18"/>
        </w:rPr>
        <w:t>[21 CFR 50.23(a)]</w:t>
      </w:r>
    </w:p>
    <w:p w14:paraId="0B499A45" w14:textId="5A34E187" w:rsidR="00797D07" w:rsidRPr="00797D07" w:rsidRDefault="00797D07" w:rsidP="0056481F">
      <w:pPr>
        <w:pStyle w:val="ListParagraph"/>
        <w:numPr>
          <w:ilvl w:val="0"/>
          <w:numId w:val="47"/>
        </w:numPr>
        <w:spacing w:after="60"/>
        <w:contextualSpacing w:val="0"/>
        <w:rPr>
          <w:b/>
          <w:bCs/>
        </w:rPr>
      </w:pPr>
      <w:r>
        <w:t xml:space="preserve">The patient is confronted by a life-threatening situation necessitating the use of the investigational </w:t>
      </w:r>
      <w:r w:rsidR="00E328A2">
        <w:t>device.</w:t>
      </w:r>
    </w:p>
    <w:p w14:paraId="4B7D82E7" w14:textId="2FB7682B" w:rsidR="00797D07" w:rsidRPr="00797D07" w:rsidRDefault="00797D07" w:rsidP="0056481F">
      <w:pPr>
        <w:pStyle w:val="ListParagraph"/>
        <w:numPr>
          <w:ilvl w:val="0"/>
          <w:numId w:val="47"/>
        </w:numPr>
        <w:spacing w:after="60"/>
        <w:contextualSpacing w:val="0"/>
        <w:rPr>
          <w:b/>
          <w:bCs/>
        </w:rPr>
      </w:pPr>
      <w:r>
        <w:t>Informed consent cannot be obtained from the patient because of an inability to communicate with</w:t>
      </w:r>
      <w:r w:rsidR="00031B2C">
        <w:t>,</w:t>
      </w:r>
      <w:r>
        <w:t xml:space="preserve"> or obtain legally effective consent from</w:t>
      </w:r>
      <w:r w:rsidR="00031B2C">
        <w:t>,</w:t>
      </w:r>
      <w:r>
        <w:t xml:space="preserve"> the patient.</w:t>
      </w:r>
    </w:p>
    <w:p w14:paraId="7B63445C" w14:textId="3924384B" w:rsidR="00797D07" w:rsidRPr="00797D07" w:rsidRDefault="00797D07" w:rsidP="0056481F">
      <w:pPr>
        <w:pStyle w:val="ListParagraph"/>
        <w:numPr>
          <w:ilvl w:val="0"/>
          <w:numId w:val="47"/>
        </w:numPr>
        <w:spacing w:after="60"/>
        <w:contextualSpacing w:val="0"/>
        <w:rPr>
          <w:b/>
          <w:bCs/>
        </w:rPr>
      </w:pPr>
      <w:r>
        <w:t>Time is insufficient to obtain consent from the patient’s legally authorized representative.</w:t>
      </w:r>
    </w:p>
    <w:p w14:paraId="3D905BD4" w14:textId="3CD09749" w:rsidR="00797D07" w:rsidRPr="00797D07" w:rsidRDefault="00797D07" w:rsidP="0056481F">
      <w:pPr>
        <w:pStyle w:val="ListParagraph"/>
        <w:numPr>
          <w:ilvl w:val="0"/>
          <w:numId w:val="47"/>
        </w:numPr>
        <w:spacing w:after="0"/>
        <w:contextualSpacing w:val="0"/>
        <w:rPr>
          <w:b/>
          <w:bCs/>
        </w:rPr>
      </w:pPr>
      <w:r>
        <w:t>There is no available alternative method of approved or generally recognized therapy that provides an equal or greater likelihood of saving the life of the patient.</w:t>
      </w:r>
    </w:p>
    <w:p w14:paraId="5C26D03B" w14:textId="77777777" w:rsidR="00797D07" w:rsidRDefault="00797D07" w:rsidP="0056481F">
      <w:pPr>
        <w:spacing w:after="0"/>
        <w:ind w:left="360"/>
      </w:pPr>
    </w:p>
    <w:p w14:paraId="52820B82" w14:textId="3A04211C" w:rsidR="00CC3B9D" w:rsidRDefault="00CC3B9D" w:rsidP="0056481F">
      <w:pPr>
        <w:pStyle w:val="IRBProtocolSectionHeader"/>
        <w:tabs>
          <w:tab w:val="left" w:pos="3480"/>
        </w:tabs>
        <w:spacing w:before="0" w:after="0"/>
      </w:pPr>
      <w:r>
        <w:t>S</w:t>
      </w:r>
      <w:bookmarkStart w:id="12" w:name="Step10"/>
      <w:bookmarkEnd w:id="12"/>
      <w:r>
        <w:t xml:space="preserve">TEP </w:t>
      </w:r>
      <w:r w:rsidR="00921AFE">
        <w:t xml:space="preserve">10 </w:t>
      </w:r>
      <w:r>
        <w:t xml:space="preserve">– Proceed with </w:t>
      </w:r>
      <w:r w:rsidRPr="0058565A">
        <w:t xml:space="preserve">the </w:t>
      </w:r>
      <w:r w:rsidR="002C455A" w:rsidRPr="0058565A">
        <w:t>compassionate</w:t>
      </w:r>
      <w:r>
        <w:t xml:space="preserve"> use</w:t>
      </w:r>
      <w:r w:rsidR="002C455A">
        <w:t xml:space="preserve"> and subsequent monitoring</w:t>
      </w:r>
      <w:r>
        <w:t>.</w:t>
      </w:r>
    </w:p>
    <w:p w14:paraId="354E95C2" w14:textId="77777777" w:rsidR="00A56396" w:rsidRDefault="00A56396" w:rsidP="0056481F">
      <w:pPr>
        <w:spacing w:after="0"/>
        <w:rPr>
          <w:b/>
          <w:bCs/>
        </w:rPr>
      </w:pPr>
    </w:p>
    <w:p w14:paraId="272506C9" w14:textId="310C09D6" w:rsidR="00CC3B9D" w:rsidRDefault="00CC3B9D" w:rsidP="0056481F">
      <w:pPr>
        <w:spacing w:after="0"/>
        <w:rPr>
          <w:b/>
          <w:bCs/>
        </w:rPr>
      </w:pPr>
      <w:r>
        <w:rPr>
          <w:b/>
          <w:bCs/>
        </w:rPr>
        <w:t>Once steps 1-</w:t>
      </w:r>
      <w:r w:rsidR="00921AFE">
        <w:rPr>
          <w:b/>
          <w:bCs/>
        </w:rPr>
        <w:t xml:space="preserve">9 </w:t>
      </w:r>
      <w:r>
        <w:rPr>
          <w:b/>
          <w:bCs/>
        </w:rPr>
        <w:t xml:space="preserve">have been completed, the physician may proceed with the </w:t>
      </w:r>
      <w:r w:rsidR="00280CFE">
        <w:rPr>
          <w:b/>
          <w:bCs/>
        </w:rPr>
        <w:t>compassionate</w:t>
      </w:r>
      <w:r>
        <w:rPr>
          <w:b/>
          <w:bCs/>
        </w:rPr>
        <w:t xml:space="preserve"> use</w:t>
      </w:r>
      <w:r w:rsidR="003314EE">
        <w:rPr>
          <w:b/>
          <w:bCs/>
        </w:rPr>
        <w:t xml:space="preserve"> and implementation of the monitoring plan as noted in step 5</w:t>
      </w:r>
      <w:r>
        <w:rPr>
          <w:b/>
          <w:bCs/>
        </w:rPr>
        <w:t>.</w:t>
      </w:r>
    </w:p>
    <w:p w14:paraId="38DF52D4" w14:textId="77777777" w:rsidR="00A56396" w:rsidRDefault="00A56396" w:rsidP="0056481F">
      <w:pPr>
        <w:spacing w:after="0"/>
        <w:rPr>
          <w:b/>
          <w:bCs/>
        </w:rPr>
      </w:pPr>
    </w:p>
    <w:p w14:paraId="5BE2B13B" w14:textId="000DA130" w:rsidR="00CC3B9D" w:rsidRDefault="00CC3B9D" w:rsidP="0056481F">
      <w:pPr>
        <w:pStyle w:val="IRBProtocolSectionHeader"/>
        <w:tabs>
          <w:tab w:val="left" w:pos="3480"/>
        </w:tabs>
        <w:spacing w:before="0" w:after="0"/>
      </w:pPr>
      <w:r>
        <w:t>S</w:t>
      </w:r>
      <w:bookmarkStart w:id="13" w:name="Step11"/>
      <w:bookmarkEnd w:id="13"/>
      <w:r>
        <w:t xml:space="preserve">TEP </w:t>
      </w:r>
      <w:r w:rsidR="00921AFE">
        <w:t xml:space="preserve">11 </w:t>
      </w:r>
      <w:r>
        <w:t xml:space="preserve">– </w:t>
      </w:r>
      <w:r w:rsidR="002C455A">
        <w:t>Follow-up reporting</w:t>
      </w:r>
      <w:r>
        <w:t xml:space="preserve"> </w:t>
      </w:r>
      <w:r w:rsidR="00946F65">
        <w:t>to</w:t>
      </w:r>
      <w:r>
        <w:t xml:space="preserve"> the FDA.</w:t>
      </w:r>
    </w:p>
    <w:p w14:paraId="4BD2CC99" w14:textId="77777777" w:rsidR="00A56396" w:rsidRDefault="00A56396" w:rsidP="0056481F">
      <w:pPr>
        <w:spacing w:after="0"/>
        <w:rPr>
          <w:b/>
          <w:bCs/>
        </w:rPr>
      </w:pPr>
    </w:p>
    <w:p w14:paraId="4FDC923B" w14:textId="74B54537" w:rsidR="00CC3B9D" w:rsidRDefault="00CC3B9D" w:rsidP="0056481F">
      <w:pPr>
        <w:spacing w:after="120"/>
        <w:rPr>
          <w:b/>
          <w:bCs/>
        </w:rPr>
      </w:pPr>
      <w:r>
        <w:rPr>
          <w:b/>
          <w:bCs/>
        </w:rPr>
        <w:t xml:space="preserve">The FDA requires </w:t>
      </w:r>
      <w:r w:rsidR="003314EE">
        <w:rPr>
          <w:b/>
          <w:bCs/>
        </w:rPr>
        <w:t>the treating physician to provide the manufacturer with a written follow-up report about the compassionate use</w:t>
      </w:r>
      <w:r>
        <w:rPr>
          <w:b/>
          <w:bCs/>
        </w:rPr>
        <w:t xml:space="preserve">. </w:t>
      </w:r>
    </w:p>
    <w:p w14:paraId="220F8B91" w14:textId="58A1C5F0" w:rsidR="00A56396" w:rsidRPr="003314EE" w:rsidRDefault="003314EE" w:rsidP="003314EE">
      <w:pPr>
        <w:spacing w:after="120"/>
        <w:rPr>
          <w:b/>
          <w:bCs/>
        </w:rPr>
      </w:pPr>
      <w:r>
        <w:rPr>
          <w:b/>
          <w:bCs/>
        </w:rPr>
        <w:t>The manufacturer is required to provide this report to the FDA.</w:t>
      </w:r>
    </w:p>
    <w:p w14:paraId="016F782A" w14:textId="558BCFD5" w:rsidR="00CC3B9D" w:rsidRDefault="00C4678E" w:rsidP="0056481F">
      <w:pPr>
        <w:spacing w:after="120"/>
        <w:rPr>
          <w:b/>
          <w:bCs/>
        </w:rPr>
      </w:pPr>
      <w:r>
        <w:rPr>
          <w:b/>
          <w:bCs/>
        </w:rPr>
        <w:t>Report contents</w:t>
      </w:r>
      <w:r w:rsidR="00CC3B9D">
        <w:rPr>
          <w:b/>
          <w:bCs/>
        </w:rPr>
        <w:t>:</w:t>
      </w:r>
    </w:p>
    <w:p w14:paraId="4F93B784" w14:textId="1830C3ED" w:rsidR="00CC3B9D" w:rsidRDefault="00285671" w:rsidP="0056481F">
      <w:pPr>
        <w:pStyle w:val="ListParagraph"/>
        <w:numPr>
          <w:ilvl w:val="0"/>
          <w:numId w:val="46"/>
        </w:numPr>
        <w:spacing w:after="60"/>
        <w:contextualSpacing w:val="0"/>
      </w:pPr>
      <w:r>
        <w:t xml:space="preserve">A summary of the conditions constituting the emergency. </w:t>
      </w:r>
    </w:p>
    <w:p w14:paraId="736D7E0D" w14:textId="6AF32C62" w:rsidR="003314EE" w:rsidRDefault="00285671" w:rsidP="0056481F">
      <w:pPr>
        <w:pStyle w:val="ListParagraph"/>
        <w:numPr>
          <w:ilvl w:val="0"/>
          <w:numId w:val="46"/>
        </w:numPr>
        <w:spacing w:after="60"/>
        <w:contextualSpacing w:val="0"/>
      </w:pPr>
      <w:r>
        <w:t xml:space="preserve">Patient outcomes and results, including any adverse effects. </w:t>
      </w:r>
    </w:p>
    <w:p w14:paraId="7761F6AB" w14:textId="7E69DDAE" w:rsidR="00CC3B9D" w:rsidRDefault="00CC3B9D" w:rsidP="0056481F">
      <w:pPr>
        <w:pStyle w:val="ListParagraph"/>
        <w:numPr>
          <w:ilvl w:val="0"/>
          <w:numId w:val="46"/>
        </w:numPr>
        <w:spacing w:after="60"/>
        <w:contextualSpacing w:val="0"/>
      </w:pPr>
      <w:r>
        <w:t>Patient protection measures that were followed, which might include:</w:t>
      </w:r>
    </w:p>
    <w:p w14:paraId="3E6A50BA" w14:textId="454A54A0" w:rsidR="00CC3B9D" w:rsidRDefault="00CC3B9D" w:rsidP="0056481F">
      <w:pPr>
        <w:pStyle w:val="ListParagraph"/>
        <w:numPr>
          <w:ilvl w:val="1"/>
          <w:numId w:val="46"/>
        </w:numPr>
        <w:spacing w:after="60"/>
        <w:ind w:left="1170"/>
        <w:contextualSpacing w:val="0"/>
      </w:pPr>
      <w:r>
        <w:t>Obtaining informed consent</w:t>
      </w:r>
      <w:r w:rsidR="00C4678E">
        <w:t xml:space="preserve"> from the patient or a legal representative</w:t>
      </w:r>
    </w:p>
    <w:p w14:paraId="4F9D61DB" w14:textId="1E98B792" w:rsidR="00C4678E" w:rsidRDefault="00232120" w:rsidP="0056481F">
      <w:pPr>
        <w:pStyle w:val="ListParagraph"/>
        <w:numPr>
          <w:ilvl w:val="1"/>
          <w:numId w:val="46"/>
        </w:numPr>
        <w:spacing w:after="60"/>
        <w:ind w:left="1170"/>
        <w:contextualSpacing w:val="0"/>
      </w:pPr>
      <w:r>
        <w:t>Clearance by any UW device distribution oversight office/individual</w:t>
      </w:r>
    </w:p>
    <w:p w14:paraId="5F661CFA" w14:textId="31CA523F" w:rsidR="00C4678E" w:rsidRDefault="00C4678E" w:rsidP="0056481F">
      <w:pPr>
        <w:pStyle w:val="ListParagraph"/>
        <w:numPr>
          <w:ilvl w:val="1"/>
          <w:numId w:val="46"/>
        </w:numPr>
        <w:spacing w:after="60"/>
        <w:ind w:left="1170"/>
        <w:contextualSpacing w:val="0"/>
      </w:pPr>
      <w:r>
        <w:t>Authorization from the manufacturer</w:t>
      </w:r>
    </w:p>
    <w:p w14:paraId="39C201C5" w14:textId="614EE07F" w:rsidR="00C4678E" w:rsidRDefault="00C4678E" w:rsidP="0056481F">
      <w:pPr>
        <w:pStyle w:val="ListParagraph"/>
        <w:numPr>
          <w:ilvl w:val="1"/>
          <w:numId w:val="46"/>
        </w:numPr>
        <w:spacing w:after="0"/>
        <w:ind w:left="1170"/>
        <w:contextualSpacing w:val="0"/>
      </w:pPr>
      <w:r>
        <w:lastRenderedPageBreak/>
        <w:t xml:space="preserve">An independent assessment from a physician (Medical Director or designee) who is not conducting any research using the </w:t>
      </w:r>
      <w:r w:rsidR="00232120">
        <w:t>device</w:t>
      </w:r>
    </w:p>
    <w:p w14:paraId="4CAB2FF9" w14:textId="77777777" w:rsidR="00A56396" w:rsidRDefault="00A56396" w:rsidP="0056481F">
      <w:pPr>
        <w:pStyle w:val="ListParagraph"/>
        <w:spacing w:after="0"/>
        <w:ind w:left="1170"/>
        <w:contextualSpacing w:val="0"/>
      </w:pPr>
    </w:p>
    <w:p w14:paraId="64C3AB8F" w14:textId="0C8EEC5D" w:rsidR="00C4678E" w:rsidRDefault="00C4678E" w:rsidP="0056481F">
      <w:pPr>
        <w:pStyle w:val="IRBProtocolSectionHeader"/>
        <w:tabs>
          <w:tab w:val="left" w:pos="3480"/>
        </w:tabs>
        <w:spacing w:before="0" w:after="0"/>
      </w:pPr>
      <w:r>
        <w:t>S</w:t>
      </w:r>
      <w:bookmarkStart w:id="14" w:name="Step12"/>
      <w:bookmarkEnd w:id="14"/>
      <w:r>
        <w:t xml:space="preserve">TEP </w:t>
      </w:r>
      <w:r w:rsidR="002C455A">
        <w:t>1</w:t>
      </w:r>
      <w:r w:rsidR="00921AFE">
        <w:t>2</w:t>
      </w:r>
      <w:r>
        <w:t xml:space="preserve"> – IRB Notification Form</w:t>
      </w:r>
    </w:p>
    <w:p w14:paraId="15FB6383" w14:textId="77777777" w:rsidR="00A56396" w:rsidRDefault="00A56396" w:rsidP="0056481F">
      <w:pPr>
        <w:spacing w:after="60"/>
        <w:rPr>
          <w:b/>
          <w:bCs/>
        </w:rPr>
      </w:pPr>
    </w:p>
    <w:p w14:paraId="1D125E98" w14:textId="34DE4E76" w:rsidR="00C4678E" w:rsidRDefault="00C4678E" w:rsidP="0056481F">
      <w:pPr>
        <w:spacing w:after="120"/>
      </w:pPr>
      <w:r>
        <w:rPr>
          <w:b/>
          <w:bCs/>
        </w:rPr>
        <w:t xml:space="preserve">Notifying the IRB is an FDA requirement. </w:t>
      </w:r>
      <w:r w:rsidR="002B2944">
        <w:rPr>
          <w:b/>
          <w:bCs/>
        </w:rPr>
        <w:t xml:space="preserve">This application should be submitted </w:t>
      </w:r>
      <w:r w:rsidR="00946F65">
        <w:rPr>
          <w:b/>
          <w:bCs/>
        </w:rPr>
        <w:t xml:space="preserve">by the treating physician </w:t>
      </w:r>
      <w:r w:rsidR="002B2944">
        <w:rPr>
          <w:b/>
          <w:bCs/>
        </w:rPr>
        <w:t xml:space="preserve">to </w:t>
      </w:r>
      <w:hyperlink r:id="rId26" w:history="1">
        <w:r w:rsidR="00221AF1" w:rsidRPr="00221AF1">
          <w:rPr>
            <w:rStyle w:val="Hyperlink"/>
            <w:b/>
            <w:bCs/>
          </w:rPr>
          <w:t>hsdreprt@uw.edu</w:t>
        </w:r>
      </w:hyperlink>
      <w:r w:rsidR="002B2944">
        <w:rPr>
          <w:b/>
          <w:bCs/>
        </w:rPr>
        <w:t xml:space="preserve"> within 5 business days after the </w:t>
      </w:r>
      <w:r w:rsidR="003314EE">
        <w:rPr>
          <w:b/>
          <w:bCs/>
        </w:rPr>
        <w:t xml:space="preserve">compassionate </w:t>
      </w:r>
      <w:r w:rsidR="002B2944">
        <w:rPr>
          <w:b/>
          <w:bCs/>
        </w:rPr>
        <w:t xml:space="preserve">use. </w:t>
      </w:r>
      <w:r w:rsidR="00D40906">
        <w:rPr>
          <w:b/>
          <w:bCs/>
        </w:rPr>
        <w:t>If a letter was issued by HSD prior to the manufacturer considering your request or shipping the item, include a copy of the letter with your application.</w:t>
      </w:r>
    </w:p>
    <w:p w14:paraId="1CF96B87" w14:textId="1EC67A6E" w:rsidR="00C4678E" w:rsidRDefault="00C4678E" w:rsidP="0056481F">
      <w:pPr>
        <w:spacing w:after="0"/>
        <w:rPr>
          <w:b/>
          <w:bCs/>
        </w:rPr>
      </w:pPr>
      <w:r w:rsidRPr="00946F65">
        <w:rPr>
          <w:b/>
          <w:bCs/>
        </w:rPr>
        <w:t xml:space="preserve">Type your answers into the form below. </w:t>
      </w:r>
    </w:p>
    <w:p w14:paraId="3F53A135" w14:textId="77777777" w:rsidR="00F167E2" w:rsidRPr="00946F65" w:rsidRDefault="00F167E2" w:rsidP="0056481F">
      <w:pPr>
        <w:spacing w:after="0"/>
        <w:rPr>
          <w:b/>
          <w:bCs/>
        </w:rPr>
      </w:pPr>
    </w:p>
    <w:p w14:paraId="497BAD75" w14:textId="01F1D155" w:rsidR="00684BF6" w:rsidRDefault="00774EE8" w:rsidP="0056481F">
      <w:pPr>
        <w:spacing w:after="60" w:line="240" w:lineRule="auto"/>
        <w:rPr>
          <w:rFonts w:cstheme="minorHAnsi"/>
          <w:b/>
        </w:rPr>
      </w:pPr>
      <w:r>
        <w:rPr>
          <w:b/>
          <w:bCs/>
        </w:rPr>
        <w:t>12</w:t>
      </w:r>
      <w:r w:rsidR="00684BF6">
        <w:rPr>
          <w:b/>
          <w:bCs/>
        </w:rPr>
        <w:t xml:space="preserve">.1.  </w:t>
      </w:r>
      <w:r w:rsidR="00684BF6">
        <w:rPr>
          <w:rFonts w:cstheme="minorHAnsi"/>
          <w:b/>
        </w:rPr>
        <w:t>Treating physician’s name (first, last).</w:t>
      </w:r>
    </w:p>
    <w:tbl>
      <w:tblPr>
        <w:tblStyle w:val="TableGrid"/>
        <w:tblW w:w="10170" w:type="dxa"/>
        <w:tblInd w:w="600" w:type="dxa"/>
        <w:tblLook w:val="04A0" w:firstRow="1" w:lastRow="0" w:firstColumn="1" w:lastColumn="0" w:noHBand="0" w:noVBand="1"/>
        <w:tblCaption w:val="Answer Box"/>
        <w:tblDescription w:val="This space is provided to list treating physician's name."/>
      </w:tblPr>
      <w:tblGrid>
        <w:gridCol w:w="10170"/>
      </w:tblGrid>
      <w:tr w:rsidR="00684BF6" w14:paraId="09A0865F" w14:textId="77777777" w:rsidTr="00684BF6">
        <w:trPr>
          <w:trHeight w:val="432"/>
        </w:trPr>
        <w:sdt>
          <w:sdtPr>
            <w:rPr>
              <w:rStyle w:val="AnswerBoxText"/>
            </w:rPr>
            <w:id w:val="1687017648"/>
            <w:placeholder>
              <w:docPart w:val="F2625543E3EA40B58184178877A21C10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101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28BA2EC2" w14:textId="77777777" w:rsidR="00684BF6" w:rsidRDefault="00684BF6" w:rsidP="0056481F">
                <w:pPr>
                  <w:pStyle w:val="NoSpacing"/>
                  <w:spacing w:before="20" w:afterLines="20" w:after="48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1518BC42" w14:textId="77777777" w:rsidR="00684BF6" w:rsidRDefault="00684BF6" w:rsidP="0056481F">
      <w:pPr>
        <w:spacing w:before="20" w:afterLines="20" w:after="48" w:line="240" w:lineRule="auto"/>
        <w:rPr>
          <w:b/>
          <w:bCs/>
        </w:rPr>
      </w:pPr>
    </w:p>
    <w:p w14:paraId="6E4F9F55" w14:textId="3FD6DC73" w:rsidR="00684BF6" w:rsidRDefault="00774EE8" w:rsidP="0056481F">
      <w:pPr>
        <w:spacing w:after="60" w:line="240" w:lineRule="auto"/>
        <w:rPr>
          <w:rFonts w:cstheme="minorHAnsi"/>
          <w:b/>
        </w:rPr>
      </w:pPr>
      <w:r>
        <w:rPr>
          <w:b/>
          <w:bCs/>
        </w:rPr>
        <w:t>12</w:t>
      </w:r>
      <w:r w:rsidR="00684BF6">
        <w:rPr>
          <w:b/>
          <w:bCs/>
        </w:rPr>
        <w:t xml:space="preserve">.2.  </w:t>
      </w:r>
      <w:r w:rsidR="00684BF6">
        <w:rPr>
          <w:rFonts w:cstheme="minorHAnsi"/>
          <w:b/>
        </w:rPr>
        <w:t>UW Department o</w:t>
      </w:r>
      <w:r w:rsidR="008179D7">
        <w:rPr>
          <w:rFonts w:cstheme="minorHAnsi"/>
          <w:b/>
        </w:rPr>
        <w:t>r</w:t>
      </w:r>
      <w:r w:rsidR="00684BF6">
        <w:rPr>
          <w:rFonts w:cstheme="minorHAnsi"/>
          <w:b/>
        </w:rPr>
        <w:t xml:space="preserve"> Division.</w:t>
      </w:r>
    </w:p>
    <w:tbl>
      <w:tblPr>
        <w:tblStyle w:val="TableGrid"/>
        <w:tblW w:w="10170" w:type="dxa"/>
        <w:tblInd w:w="600" w:type="dxa"/>
        <w:tblLook w:val="04A0" w:firstRow="1" w:lastRow="0" w:firstColumn="1" w:lastColumn="0" w:noHBand="0" w:noVBand="1"/>
        <w:tblCaption w:val="Answer Box"/>
        <w:tblDescription w:val="This space is provided to list treating physician's UW Department or Division."/>
      </w:tblPr>
      <w:tblGrid>
        <w:gridCol w:w="10170"/>
      </w:tblGrid>
      <w:tr w:rsidR="00684BF6" w14:paraId="4BB1D38D" w14:textId="77777777" w:rsidTr="00684BF6">
        <w:trPr>
          <w:trHeight w:val="432"/>
        </w:trPr>
        <w:sdt>
          <w:sdtPr>
            <w:rPr>
              <w:rStyle w:val="AnswerBoxText"/>
            </w:rPr>
            <w:id w:val="1339348405"/>
            <w:placeholder>
              <w:docPart w:val="842D63D19BA6456A8105807DF5C8C2DB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101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7FA08240" w14:textId="77777777" w:rsidR="00684BF6" w:rsidRDefault="00684BF6" w:rsidP="0056481F">
                <w:pPr>
                  <w:pStyle w:val="NoSpacing"/>
                  <w:spacing w:before="20" w:afterLines="20" w:after="48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5591AC6" w14:textId="77777777" w:rsidR="00684BF6" w:rsidRDefault="00684BF6" w:rsidP="0056481F">
      <w:pPr>
        <w:spacing w:afterLines="20" w:after="48" w:line="240" w:lineRule="auto"/>
        <w:rPr>
          <w:b/>
          <w:bCs/>
        </w:rPr>
      </w:pPr>
    </w:p>
    <w:p w14:paraId="7D29E692" w14:textId="7484F6CD" w:rsidR="00684BF6" w:rsidRDefault="00774EE8" w:rsidP="0056481F">
      <w:pPr>
        <w:spacing w:after="60" w:line="240" w:lineRule="auto"/>
        <w:rPr>
          <w:rFonts w:cstheme="minorHAnsi"/>
          <w:b/>
        </w:rPr>
      </w:pPr>
      <w:r>
        <w:rPr>
          <w:b/>
          <w:bCs/>
        </w:rPr>
        <w:t>12</w:t>
      </w:r>
      <w:r w:rsidR="00684BF6">
        <w:rPr>
          <w:b/>
          <w:bCs/>
        </w:rPr>
        <w:t xml:space="preserve">.3.  </w:t>
      </w:r>
      <w:r w:rsidR="00684BF6">
        <w:rPr>
          <w:rFonts w:cstheme="minorHAnsi"/>
          <w:b/>
        </w:rPr>
        <w:t>Treating physician contact information.</w:t>
      </w:r>
    </w:p>
    <w:tbl>
      <w:tblPr>
        <w:tblStyle w:val="TableGrid"/>
        <w:tblW w:w="9792" w:type="dxa"/>
        <w:tblInd w:w="108" w:type="dxa"/>
        <w:tblLook w:val="04A0" w:firstRow="1" w:lastRow="0" w:firstColumn="1" w:lastColumn="0" w:noHBand="0" w:noVBand="1"/>
        <w:tblCaption w:val="Answer Box"/>
        <w:tblDescription w:val="These spaces are provided to list the treating physician's phone number and email address."/>
      </w:tblPr>
      <w:tblGrid>
        <w:gridCol w:w="1152"/>
        <w:gridCol w:w="8640"/>
      </w:tblGrid>
      <w:tr w:rsidR="00684BF6" w14:paraId="4638B6B2" w14:textId="77777777" w:rsidTr="00684BF6">
        <w:trPr>
          <w:trHeight w:val="432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4B7F5E9B" w14:textId="77777777" w:rsidR="00684BF6" w:rsidRDefault="00684BF6" w:rsidP="0056481F">
            <w:pPr>
              <w:spacing w:before="2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Phone:</w:t>
            </w:r>
          </w:p>
        </w:tc>
        <w:sdt>
          <w:sdtPr>
            <w:rPr>
              <w:rStyle w:val="AnswerBoxText"/>
            </w:rPr>
            <w:id w:val="699516333"/>
            <w:placeholder>
              <w:docPart w:val="0D57FAECD0434CA7B0F37A2838C782EF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864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705D4BFA" w14:textId="77777777" w:rsidR="00684BF6" w:rsidRDefault="00684BF6" w:rsidP="0056481F">
                <w:pPr>
                  <w:pStyle w:val="NoSpacing"/>
                  <w:spacing w:before="20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684BF6" w14:paraId="701E4B8A" w14:textId="77777777" w:rsidTr="00684BF6">
        <w:trPr>
          <w:trHeight w:val="432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08C5B4B1" w14:textId="77777777" w:rsidR="00684BF6" w:rsidRDefault="00684BF6" w:rsidP="0056481F">
            <w:pPr>
              <w:pStyle w:val="NoSpacing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Email:</w:t>
            </w:r>
          </w:p>
        </w:tc>
        <w:sdt>
          <w:sdtPr>
            <w:rPr>
              <w:rStyle w:val="AnswerBoxText"/>
            </w:rPr>
            <w:id w:val="1118722003"/>
            <w:placeholder>
              <w:docPart w:val="F06F5088A67F4FB98314195358A5D767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864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23B19E9A" w14:textId="77777777" w:rsidR="00684BF6" w:rsidRDefault="00684BF6" w:rsidP="0056481F">
                <w:pPr>
                  <w:pStyle w:val="NoSpacing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41866284" w14:textId="5B7E2C0E" w:rsidR="003330E1" w:rsidRDefault="003330E1" w:rsidP="0056481F">
      <w:pPr>
        <w:spacing w:after="60"/>
      </w:pPr>
    </w:p>
    <w:p w14:paraId="4BD82B7D" w14:textId="604B9600" w:rsidR="00684BF6" w:rsidRPr="00BD26DA" w:rsidRDefault="00774EE8" w:rsidP="00394220">
      <w:pPr>
        <w:spacing w:after="60" w:line="240" w:lineRule="auto"/>
        <w:ind w:left="630" w:hanging="630"/>
        <w:rPr>
          <w:rFonts w:cstheme="minorHAnsi"/>
          <w:b/>
          <w:sz w:val="20"/>
          <w:szCs w:val="20"/>
        </w:rPr>
      </w:pPr>
      <w:r>
        <w:rPr>
          <w:b/>
          <w:bCs/>
        </w:rPr>
        <w:t>12</w:t>
      </w:r>
      <w:r w:rsidR="00684BF6">
        <w:rPr>
          <w:b/>
          <w:bCs/>
        </w:rPr>
        <w:t xml:space="preserve">.4.  </w:t>
      </w:r>
      <w:r w:rsidR="00394220">
        <w:rPr>
          <w:b/>
          <w:bCs/>
        </w:rPr>
        <w:tab/>
      </w:r>
      <w:r w:rsidR="00684BF6">
        <w:rPr>
          <w:rFonts w:cstheme="minorHAnsi"/>
          <w:b/>
        </w:rPr>
        <w:t xml:space="preserve">If you are a resident, fellow, or trainee, provide the name of your Service Chief </w:t>
      </w:r>
      <w:r w:rsidR="00684BF6" w:rsidRPr="00031B2C">
        <w:rPr>
          <w:rFonts w:cstheme="minorHAnsi"/>
          <w:b/>
        </w:rPr>
        <w:t>(or other appropriate individual).</w:t>
      </w:r>
    </w:p>
    <w:tbl>
      <w:tblPr>
        <w:tblStyle w:val="TableGrid"/>
        <w:tblW w:w="10170" w:type="dxa"/>
        <w:tblInd w:w="600" w:type="dxa"/>
        <w:tblLook w:val="04A0" w:firstRow="1" w:lastRow="0" w:firstColumn="1" w:lastColumn="0" w:noHBand="0" w:noVBand="1"/>
        <w:tblCaption w:val="Answer Box"/>
        <w:tblDescription w:val="This space is provided to list the name of the Service Chief for treating physician's who are residents, fellows, or trainees."/>
      </w:tblPr>
      <w:tblGrid>
        <w:gridCol w:w="10170"/>
      </w:tblGrid>
      <w:tr w:rsidR="00684BF6" w14:paraId="61B5AF6F" w14:textId="77777777" w:rsidTr="000E163A">
        <w:trPr>
          <w:trHeight w:val="432"/>
        </w:trPr>
        <w:sdt>
          <w:sdtPr>
            <w:rPr>
              <w:rStyle w:val="AnswerBoxText"/>
            </w:rPr>
            <w:id w:val="81647554"/>
            <w:placeholder>
              <w:docPart w:val="A8718509A0824B859A7ECA556280AEBD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10170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3F094555" w14:textId="77777777" w:rsidR="00684BF6" w:rsidRDefault="00684BF6" w:rsidP="0056481F">
                <w:pPr>
                  <w:pStyle w:val="NoSpacing"/>
                  <w:spacing w:before="20" w:afterLines="20" w:after="48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126D0794" w14:textId="305D33B7" w:rsidR="003330E1" w:rsidRDefault="003330E1" w:rsidP="0056481F">
      <w:pPr>
        <w:spacing w:after="60"/>
      </w:pPr>
    </w:p>
    <w:p w14:paraId="4C43AA60" w14:textId="211EB421" w:rsidR="00BD26DA" w:rsidRDefault="00774EE8" w:rsidP="0056481F">
      <w:pPr>
        <w:spacing w:after="60" w:line="240" w:lineRule="auto"/>
        <w:rPr>
          <w:rFonts w:cstheme="minorHAnsi"/>
          <w:b/>
        </w:rPr>
      </w:pPr>
      <w:r>
        <w:rPr>
          <w:b/>
          <w:bCs/>
        </w:rPr>
        <w:t>12</w:t>
      </w:r>
      <w:r w:rsidR="00BD26DA">
        <w:rPr>
          <w:b/>
          <w:bCs/>
        </w:rPr>
        <w:t xml:space="preserve">.5.  </w:t>
      </w:r>
      <w:r w:rsidR="00BD26DA">
        <w:rPr>
          <w:rFonts w:cstheme="minorHAnsi"/>
          <w:b/>
        </w:rPr>
        <w:t xml:space="preserve">Investigational </w:t>
      </w:r>
      <w:r w:rsidR="000A5C81">
        <w:rPr>
          <w:rFonts w:cstheme="minorHAnsi"/>
          <w:b/>
        </w:rPr>
        <w:t>device</w:t>
      </w:r>
      <w:r w:rsidR="00BD26DA">
        <w:rPr>
          <w:rFonts w:cstheme="minorHAnsi"/>
          <w:b/>
        </w:rPr>
        <w:t xml:space="preserve"> information.</w:t>
      </w:r>
    </w:p>
    <w:tbl>
      <w:tblPr>
        <w:tblStyle w:val="TableGrid"/>
        <w:tblW w:w="10791" w:type="dxa"/>
        <w:tblInd w:w="108" w:type="dxa"/>
        <w:tblLook w:val="04A0" w:firstRow="1" w:lastRow="0" w:firstColumn="1" w:lastColumn="0" w:noHBand="0" w:noVBand="1"/>
        <w:tblCaption w:val="Answer Box"/>
        <w:tblDescription w:val="These spaces are provided to list information about the investigational device."/>
      </w:tblPr>
      <w:tblGrid>
        <w:gridCol w:w="2959"/>
        <w:gridCol w:w="7832"/>
      </w:tblGrid>
      <w:tr w:rsidR="00BD26DA" w14:paraId="78316757" w14:textId="77777777" w:rsidTr="00BD26D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5AEBF14D" w14:textId="1B0D7647" w:rsidR="00BD26DA" w:rsidRDefault="00BD26DA" w:rsidP="0056481F">
            <w:pPr>
              <w:spacing w:before="2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Name of the </w:t>
            </w:r>
            <w:r w:rsidR="000A5C81">
              <w:rPr>
                <w:rFonts w:cstheme="minorHAnsi"/>
                <w:b/>
              </w:rPr>
              <w:t>device</w:t>
            </w:r>
            <w:r>
              <w:rPr>
                <w:rFonts w:cstheme="minorHAnsi"/>
                <w:b/>
              </w:rPr>
              <w:t>:</w:t>
            </w:r>
          </w:p>
        </w:tc>
        <w:tc>
          <w:tcPr>
            <w:tcW w:w="7832" w:type="dxa"/>
            <w:tcBorders>
              <w:top w:val="single" w:sz="24" w:space="0" w:color="E8960C"/>
              <w:left w:val="single" w:sz="24" w:space="0" w:color="E8960C"/>
              <w:bottom w:val="single" w:sz="24" w:space="0" w:color="E8960C"/>
              <w:right w:val="single" w:sz="24" w:space="0" w:color="E8960C"/>
            </w:tcBorders>
            <w:vAlign w:val="center"/>
            <w:hideMark/>
          </w:tcPr>
          <w:p w14:paraId="289506C4" w14:textId="75A71DEC" w:rsidR="00BD26DA" w:rsidRDefault="00BD26DA" w:rsidP="0056481F">
            <w:pPr>
              <w:pStyle w:val="NoSpacing"/>
              <w:spacing w:before="20"/>
            </w:pPr>
          </w:p>
        </w:tc>
      </w:tr>
      <w:tr w:rsidR="00BD26DA" w14:paraId="46ECD75E" w14:textId="77777777" w:rsidTr="00BD26D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1A566227" w14:textId="45C46406" w:rsidR="00BD26DA" w:rsidRDefault="00BD26DA" w:rsidP="0056481F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ID</w:t>
            </w:r>
            <w:r w:rsidR="000A5C81">
              <w:rPr>
                <w:rFonts w:cstheme="minorHAnsi"/>
                <w:b/>
              </w:rPr>
              <w:t>E</w:t>
            </w:r>
            <w:r>
              <w:rPr>
                <w:rFonts w:cstheme="minorHAnsi"/>
                <w:b/>
              </w:rPr>
              <w:t xml:space="preserve"> #:</w:t>
            </w:r>
          </w:p>
        </w:tc>
        <w:sdt>
          <w:sdtPr>
            <w:rPr>
              <w:rStyle w:val="AnswerBoxText"/>
            </w:rPr>
            <w:id w:val="-127008039"/>
            <w:placeholder>
              <w:docPart w:val="3025054DD7F140469F121123E358C47E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7F003B38" w14:textId="77777777" w:rsidR="00BD26DA" w:rsidRDefault="00BD26DA" w:rsidP="0056481F">
                <w:pPr>
                  <w:pStyle w:val="NoSpacing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BD26DA" w14:paraId="6AE152B7" w14:textId="77777777" w:rsidTr="000E163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68F9831F" w14:textId="74475B26" w:rsidR="00BD26DA" w:rsidRDefault="00BD26DA" w:rsidP="0056481F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Manufacturer:</w:t>
            </w:r>
          </w:p>
        </w:tc>
        <w:sdt>
          <w:sdtPr>
            <w:rPr>
              <w:rStyle w:val="AnswerBoxText"/>
            </w:rPr>
            <w:id w:val="1831798962"/>
            <w:placeholder>
              <w:docPart w:val="61B49C29CF084C5A9268FDF38E02BDEB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47282A08" w14:textId="77777777" w:rsidR="00BD26DA" w:rsidRDefault="00BD26DA" w:rsidP="0056481F">
                <w:pPr>
                  <w:pStyle w:val="NoSpacing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05550FDB" w14:textId="77777777" w:rsidR="005A359D" w:rsidRDefault="005A359D" w:rsidP="0056481F">
      <w:pPr>
        <w:spacing w:after="60" w:line="240" w:lineRule="auto"/>
        <w:rPr>
          <w:b/>
          <w:bCs/>
        </w:rPr>
      </w:pPr>
    </w:p>
    <w:p w14:paraId="0E8BD0DB" w14:textId="6BBC0526" w:rsidR="005A359D" w:rsidRDefault="00774EE8" w:rsidP="0056481F">
      <w:pPr>
        <w:spacing w:after="60" w:line="240" w:lineRule="auto"/>
        <w:rPr>
          <w:rFonts w:cstheme="minorHAnsi"/>
          <w:b/>
        </w:rPr>
      </w:pPr>
      <w:r>
        <w:rPr>
          <w:b/>
          <w:bCs/>
        </w:rPr>
        <w:t>12</w:t>
      </w:r>
      <w:r w:rsidR="005A359D">
        <w:rPr>
          <w:b/>
          <w:bCs/>
        </w:rPr>
        <w:t>.6.  Use of</w:t>
      </w:r>
      <w:r w:rsidR="005A359D">
        <w:rPr>
          <w:rFonts w:cstheme="minorHAnsi"/>
          <w:b/>
        </w:rPr>
        <w:t xml:space="preserve"> d</w:t>
      </w:r>
      <w:r w:rsidR="000A5C81">
        <w:rPr>
          <w:rFonts w:cstheme="minorHAnsi"/>
          <w:b/>
        </w:rPr>
        <w:t>evice</w:t>
      </w:r>
      <w:r w:rsidR="005A359D">
        <w:rPr>
          <w:rFonts w:cstheme="minorHAnsi"/>
          <w:b/>
        </w:rPr>
        <w:t>.</w:t>
      </w:r>
    </w:p>
    <w:tbl>
      <w:tblPr>
        <w:tblStyle w:val="TableGrid"/>
        <w:tblW w:w="10791" w:type="dxa"/>
        <w:tblInd w:w="108" w:type="dxa"/>
        <w:tblLook w:val="04A0" w:firstRow="1" w:lastRow="0" w:firstColumn="1" w:lastColumn="0" w:noHBand="0" w:noVBand="1"/>
        <w:tblCaption w:val="Answer Box"/>
        <w:tblDescription w:val="These spaces are to list information about the use of the investigational device."/>
      </w:tblPr>
      <w:tblGrid>
        <w:gridCol w:w="2959"/>
        <w:gridCol w:w="7832"/>
      </w:tblGrid>
      <w:tr w:rsidR="005A359D" w14:paraId="0461A5A9" w14:textId="77777777" w:rsidTr="000E163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1FD9392F" w14:textId="77777777" w:rsidR="000A5C81" w:rsidRDefault="005A359D" w:rsidP="0056481F">
            <w:pPr>
              <w:spacing w:before="2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Facility in which the </w:t>
            </w:r>
          </w:p>
          <w:p w14:paraId="24D8127D" w14:textId="43D36512" w:rsidR="005A359D" w:rsidRDefault="000A5C81" w:rsidP="0056481F">
            <w:pPr>
              <w:spacing w:before="20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device</w:t>
            </w:r>
            <w:r w:rsidR="005A359D">
              <w:rPr>
                <w:rFonts w:cstheme="minorHAnsi"/>
                <w:b/>
              </w:rPr>
              <w:t xml:space="preserve"> was used:</w:t>
            </w:r>
          </w:p>
        </w:tc>
        <w:sdt>
          <w:sdtPr>
            <w:rPr>
              <w:rStyle w:val="AnswerBoxText"/>
            </w:rPr>
            <w:id w:val="-1721051347"/>
            <w:placeholder>
              <w:docPart w:val="2408B5601F934CBBAF04072807DD9D2B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104A1057" w14:textId="77777777" w:rsidR="005A359D" w:rsidRDefault="005A359D" w:rsidP="0056481F">
                <w:pPr>
                  <w:pStyle w:val="NoSpacing"/>
                  <w:spacing w:before="20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5A359D" w14:paraId="20632785" w14:textId="77777777" w:rsidTr="000E163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311D05E2" w14:textId="0D51E49B" w:rsidR="005A359D" w:rsidRDefault="005A359D" w:rsidP="0056481F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Date and time of use:</w:t>
            </w:r>
          </w:p>
        </w:tc>
        <w:sdt>
          <w:sdtPr>
            <w:rPr>
              <w:rStyle w:val="AnswerBoxText"/>
            </w:rPr>
            <w:id w:val="1251007579"/>
            <w:placeholder>
              <w:docPart w:val="14C0EF1B95A248889D2D2ABABF753104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41777F80" w14:textId="77777777" w:rsidR="005A359D" w:rsidRDefault="005A359D" w:rsidP="0056481F">
                <w:pPr>
                  <w:pStyle w:val="NoSpacing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5A359D" w14:paraId="167A11F6" w14:textId="77777777" w:rsidTr="000E163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16EFE0E0" w14:textId="73A9C213" w:rsidR="005A359D" w:rsidRDefault="005A359D" w:rsidP="0056481F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Patient age:</w:t>
            </w:r>
          </w:p>
        </w:tc>
        <w:sdt>
          <w:sdtPr>
            <w:rPr>
              <w:rStyle w:val="AnswerBoxText"/>
            </w:rPr>
            <w:id w:val="192284505"/>
            <w:placeholder>
              <w:docPart w:val="34B4D4D2931046569C1935D861889B22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0B92B6C3" w14:textId="77777777" w:rsidR="005A359D" w:rsidRDefault="005A359D" w:rsidP="0056481F">
                <w:pPr>
                  <w:pStyle w:val="NoSpacing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40FC9E8" w14:textId="35922DDB" w:rsidR="005A359D" w:rsidRDefault="005A359D" w:rsidP="0056481F">
      <w:pPr>
        <w:spacing w:after="60"/>
      </w:pPr>
    </w:p>
    <w:p w14:paraId="43F603F3" w14:textId="4193E8DD" w:rsidR="008909CD" w:rsidRPr="00C856D6" w:rsidRDefault="008909CD" w:rsidP="0056481F">
      <w:pPr>
        <w:spacing w:after="60"/>
        <w:ind w:left="450"/>
        <w:rPr>
          <w:b/>
          <w:bCs/>
        </w:rPr>
      </w:pPr>
      <w:r w:rsidRPr="00C856D6">
        <w:rPr>
          <w:b/>
          <w:bCs/>
        </w:rPr>
        <w:t>The following questions may be answered here or by attaching the report that was provided to the</w:t>
      </w:r>
      <w:r w:rsidR="00394220">
        <w:rPr>
          <w:b/>
          <w:bCs/>
        </w:rPr>
        <w:t xml:space="preserve"> </w:t>
      </w:r>
      <w:r w:rsidRPr="00C856D6">
        <w:rPr>
          <w:b/>
          <w:bCs/>
        </w:rPr>
        <w:t>manufacturer.</w:t>
      </w:r>
    </w:p>
    <w:tbl>
      <w:tblPr>
        <w:tblStyle w:val="TableGrid"/>
        <w:tblW w:w="10791" w:type="dxa"/>
        <w:tblInd w:w="108" w:type="dxa"/>
        <w:tblLook w:val="04A0" w:firstRow="1" w:lastRow="0" w:firstColumn="1" w:lastColumn="0" w:noHBand="0" w:noVBand="1"/>
        <w:tblDescription w:val="These spaces are for additional quesitons about the use of the device."/>
      </w:tblPr>
      <w:tblGrid>
        <w:gridCol w:w="2959"/>
        <w:gridCol w:w="7832"/>
      </w:tblGrid>
      <w:tr w:rsidR="008909CD" w14:paraId="0884A172" w14:textId="77777777" w:rsidTr="000E163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  <w:hideMark/>
          </w:tcPr>
          <w:p w14:paraId="4D55E74A" w14:textId="77777777" w:rsidR="000A5C81" w:rsidRDefault="008909CD" w:rsidP="0056481F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Condition for which </w:t>
            </w:r>
          </w:p>
          <w:p w14:paraId="5AAFDB38" w14:textId="7572B9FC" w:rsidR="008909CD" w:rsidRDefault="008909CD" w:rsidP="0056481F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the </w:t>
            </w:r>
            <w:r w:rsidR="000A5C81">
              <w:rPr>
                <w:rFonts w:cstheme="minorHAnsi"/>
                <w:b/>
              </w:rPr>
              <w:t>device</w:t>
            </w:r>
            <w:r>
              <w:rPr>
                <w:rFonts w:cstheme="minorHAnsi"/>
                <w:b/>
              </w:rPr>
              <w:t xml:space="preserve"> was used:</w:t>
            </w:r>
          </w:p>
        </w:tc>
        <w:sdt>
          <w:sdtPr>
            <w:rPr>
              <w:rStyle w:val="AnswerBoxText"/>
            </w:rPr>
            <w:id w:val="-2106636371"/>
            <w:placeholder>
              <w:docPart w:val="839832373588410F825A9CADBF74490A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  <w:hideMark/>
              </w:tcPr>
              <w:p w14:paraId="2779D8F3" w14:textId="77777777" w:rsidR="008909CD" w:rsidRDefault="008909CD" w:rsidP="0056481F">
                <w:pPr>
                  <w:pStyle w:val="NoSpacing"/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  <w:tr w:rsidR="008909CD" w14:paraId="1256D001" w14:textId="77777777" w:rsidTr="000E163A">
        <w:trPr>
          <w:trHeight w:val="482"/>
        </w:trPr>
        <w:tc>
          <w:tcPr>
            <w:tcW w:w="2959" w:type="dxa"/>
            <w:tcBorders>
              <w:top w:val="nil"/>
              <w:left w:val="nil"/>
              <w:bottom w:val="nil"/>
              <w:right w:val="single" w:sz="24" w:space="0" w:color="E8960C"/>
            </w:tcBorders>
            <w:vAlign w:val="center"/>
          </w:tcPr>
          <w:p w14:paraId="50D3FE9F" w14:textId="77777777" w:rsidR="000A5C81" w:rsidRDefault="008909CD" w:rsidP="0056481F">
            <w:pPr>
              <w:pStyle w:val="NoSpacing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Current patient status/</w:t>
            </w:r>
          </w:p>
          <w:p w14:paraId="63324A9C" w14:textId="6588EC09" w:rsidR="008909CD" w:rsidRPr="005A359D" w:rsidRDefault="008909CD" w:rsidP="0056481F">
            <w:pPr>
              <w:pStyle w:val="NoSpacing"/>
              <w:jc w:val="right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</w:rPr>
              <w:t>result of use:</w:t>
            </w:r>
          </w:p>
        </w:tc>
        <w:sdt>
          <w:sdtPr>
            <w:rPr>
              <w:rStyle w:val="AnswerBoxText"/>
            </w:rPr>
            <w:id w:val="474719244"/>
            <w:placeholder>
              <w:docPart w:val="E992F38A52504B0187D9B9CFAD94D38A"/>
            </w:placeholder>
            <w:temporary/>
            <w:showingPlcHdr/>
          </w:sdtPr>
          <w:sdtEndPr>
            <w:rPr>
              <w:rStyle w:val="AnswerBoxText"/>
            </w:rPr>
          </w:sdtEndPr>
          <w:sdtContent>
            <w:tc>
              <w:tcPr>
                <w:tcW w:w="7832" w:type="dxa"/>
                <w:tcBorders>
                  <w:top w:val="single" w:sz="24" w:space="0" w:color="E8960C"/>
                  <w:left w:val="single" w:sz="24" w:space="0" w:color="E8960C"/>
                  <w:bottom w:val="single" w:sz="24" w:space="0" w:color="E8960C"/>
                  <w:right w:val="single" w:sz="24" w:space="0" w:color="E8960C"/>
                </w:tcBorders>
                <w:vAlign w:val="center"/>
              </w:tcPr>
              <w:p w14:paraId="1B65255B" w14:textId="77777777" w:rsidR="008909CD" w:rsidRDefault="008909CD" w:rsidP="0056481F">
                <w:pPr>
                  <w:pStyle w:val="NoSpacing"/>
                  <w:rPr>
                    <w:rStyle w:val="AnswerBoxText"/>
                  </w:rPr>
                </w:pPr>
                <w:r>
                  <w:rPr>
                    <w:rStyle w:val="PlaceholderText"/>
                    <w:color w:val="595959" w:themeColor="text1" w:themeTint="A6"/>
                  </w:rPr>
                  <w:t>Click or tap here to enter text.</w:t>
                </w:r>
              </w:p>
            </w:tc>
          </w:sdtContent>
        </w:sdt>
      </w:tr>
    </w:tbl>
    <w:p w14:paraId="625064CF" w14:textId="77777777" w:rsidR="008909CD" w:rsidRDefault="008909CD" w:rsidP="0056481F">
      <w:pPr>
        <w:spacing w:after="60"/>
        <w:ind w:left="450"/>
      </w:pPr>
    </w:p>
    <w:p w14:paraId="36667DBB" w14:textId="7805DE58" w:rsidR="00C856D6" w:rsidRDefault="00774EE8" w:rsidP="0056481F">
      <w:pPr>
        <w:spacing w:before="160" w:after="100"/>
        <w:ind w:left="446" w:hanging="446"/>
      </w:pPr>
      <w:r>
        <w:rPr>
          <w:b/>
          <w:bCs/>
        </w:rPr>
        <w:t>12</w:t>
      </w:r>
      <w:r w:rsidR="00C856D6">
        <w:rPr>
          <w:b/>
          <w:bCs/>
        </w:rPr>
        <w:t xml:space="preserve">.7.  </w:t>
      </w:r>
      <w:r w:rsidR="00C856D6">
        <w:rPr>
          <w:rFonts w:cstheme="minorHAnsi"/>
          <w:b/>
          <w:bCs/>
        </w:rPr>
        <w:t>Was informed consent obtained from the patient or the patient’s legal representative?</w:t>
      </w:r>
    </w:p>
    <w:p w14:paraId="14F24EFF" w14:textId="156AB1AC" w:rsidR="00C856D6" w:rsidRPr="00B44696" w:rsidRDefault="00B71E69" w:rsidP="0056481F">
      <w:pPr>
        <w:pStyle w:val="NoSpacing"/>
        <w:spacing w:after="60"/>
        <w:ind w:left="450"/>
      </w:pPr>
      <w:sdt>
        <w:sdtPr>
          <w:id w:val="-178813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C8A">
            <w:rPr>
              <w:rFonts w:ascii="MS Gothic" w:eastAsia="MS Gothic" w:hAnsi="MS Gothic" w:hint="eastAsia"/>
            </w:rPr>
            <w:t>☐</w:t>
          </w:r>
        </w:sdtContent>
      </w:sdt>
      <w:r w:rsidR="00C856D6">
        <w:t xml:space="preserve"> </w:t>
      </w:r>
      <w:r w:rsidR="00D227FF">
        <w:rPr>
          <w:b/>
          <w:bCs/>
        </w:rPr>
        <w:t>Yes</w:t>
      </w:r>
      <w:r w:rsidR="00B44696">
        <w:rPr>
          <w:b/>
          <w:bCs/>
        </w:rPr>
        <w:t xml:space="preserve"> </w:t>
      </w:r>
      <w:r w:rsidR="00B44696">
        <w:rPr>
          <w:rFonts w:cstheme="minorHAnsi"/>
          <w:b/>
          <w:bCs/>
        </w:rPr>
        <w:t xml:space="preserve">→ </w:t>
      </w:r>
      <w:r w:rsidR="00B44696">
        <w:rPr>
          <w:rFonts w:cstheme="minorHAnsi"/>
        </w:rPr>
        <w:t>And I will include</w:t>
      </w:r>
      <w:r w:rsidR="000F5D66">
        <w:rPr>
          <w:rFonts w:cstheme="minorHAnsi"/>
        </w:rPr>
        <w:t xml:space="preserve"> with my email submission</w:t>
      </w:r>
      <w:r w:rsidR="00B44696">
        <w:rPr>
          <w:rFonts w:cstheme="minorHAnsi"/>
        </w:rPr>
        <w:t xml:space="preserve"> an unsigned copy of the consent form that was used.</w:t>
      </w:r>
    </w:p>
    <w:p w14:paraId="43C56A19" w14:textId="62CC6E0D" w:rsidR="00EB3A5B" w:rsidRDefault="00B71E69" w:rsidP="00394220">
      <w:pPr>
        <w:pStyle w:val="NoSpacing"/>
        <w:ind w:left="1353" w:hanging="907"/>
      </w:pPr>
      <w:sdt>
        <w:sdtPr>
          <w:id w:val="-474138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A5B">
            <w:rPr>
              <w:rFonts w:ascii="MS Gothic" w:eastAsia="MS Gothic" w:hAnsi="MS Gothic" w:hint="eastAsia"/>
            </w:rPr>
            <w:t>☐</w:t>
          </w:r>
        </w:sdtContent>
      </w:sdt>
      <w:r w:rsidR="00C856D6">
        <w:t xml:space="preserve"> </w:t>
      </w:r>
      <w:r w:rsidR="00D227FF">
        <w:rPr>
          <w:b/>
          <w:bCs/>
        </w:rPr>
        <w:t>No</w:t>
      </w:r>
      <w:r w:rsidR="00C856D6">
        <w:rPr>
          <w:b/>
          <w:bCs/>
        </w:rPr>
        <w:t xml:space="preserve"> </w:t>
      </w:r>
      <w:r w:rsidR="00C856D6">
        <w:rPr>
          <w:rFonts w:cstheme="minorHAnsi"/>
          <w:b/>
          <w:bCs/>
        </w:rPr>
        <w:t>→</w:t>
      </w:r>
      <w:r w:rsidR="00C856D6">
        <w:rPr>
          <w:b/>
          <w:bCs/>
        </w:rPr>
        <w:t xml:space="preserve"> </w:t>
      </w:r>
      <w:r w:rsidR="00031B2C">
        <w:rPr>
          <w:b/>
          <w:bCs/>
        </w:rPr>
        <w:t xml:space="preserve"> </w:t>
      </w:r>
      <w:r w:rsidR="00B44696">
        <w:t>Because</w:t>
      </w:r>
      <w:r w:rsidR="00EB3A5B">
        <w:t xml:space="preserve"> it was not possible to obtain consent and</w:t>
      </w:r>
      <w:r w:rsidR="00394220">
        <w:t xml:space="preserve"> </w:t>
      </w:r>
      <w:r w:rsidR="00EB3A5B">
        <w:t xml:space="preserve">I (treating physician) </w:t>
      </w:r>
      <w:r w:rsidR="00EB3A5B">
        <w:rPr>
          <w:b/>
          <w:bCs/>
        </w:rPr>
        <w:t xml:space="preserve">and </w:t>
      </w:r>
      <w:r w:rsidR="00EB3A5B">
        <w:t xml:space="preserve">an independent physician determined that </w:t>
      </w:r>
      <w:r w:rsidR="00D227FF">
        <w:t xml:space="preserve">the </w:t>
      </w:r>
      <w:hyperlink w:anchor="Conditions" w:history="1">
        <w:r w:rsidR="00D227FF" w:rsidRPr="00031B2C">
          <w:rPr>
            <w:rStyle w:val="Hyperlink"/>
          </w:rPr>
          <w:t>four conditions for not obtaining consent</w:t>
        </w:r>
      </w:hyperlink>
      <w:r w:rsidR="00D227FF">
        <w:t xml:space="preserve"> were met</w:t>
      </w:r>
      <w:r w:rsidR="00751653">
        <w:t xml:space="preserve">. </w:t>
      </w:r>
      <w:r w:rsidR="00B26A48">
        <w:t>The independent physician has signed this notification form, or I</w:t>
      </w:r>
      <w:r w:rsidR="00EB3A5B">
        <w:t xml:space="preserve"> will </w:t>
      </w:r>
      <w:r w:rsidR="00B26A48">
        <w:t xml:space="preserve">include with my application materials </w:t>
      </w:r>
      <w:r w:rsidR="00EB3A5B">
        <w:t xml:space="preserve">an email from the independent physician stating that they determined those four conditions were met for this </w:t>
      </w:r>
      <w:r w:rsidR="00394220">
        <w:t>compassionate</w:t>
      </w:r>
      <w:r w:rsidR="00EB3A5B">
        <w:t xml:space="preserve"> use.</w:t>
      </w:r>
    </w:p>
    <w:p w14:paraId="57A6CFE6" w14:textId="77777777" w:rsidR="00394220" w:rsidRDefault="00394220" w:rsidP="00394220">
      <w:pPr>
        <w:pStyle w:val="NoSpacing"/>
        <w:ind w:left="1353" w:hanging="907"/>
      </w:pPr>
    </w:p>
    <w:p w14:paraId="03B0D39F" w14:textId="313C30C7" w:rsidR="008909CD" w:rsidRDefault="00774EE8" w:rsidP="0056481F">
      <w:pPr>
        <w:spacing w:after="120"/>
        <w:rPr>
          <w:rFonts w:cstheme="minorHAnsi"/>
          <w:b/>
          <w:bCs/>
        </w:rPr>
      </w:pPr>
      <w:r>
        <w:rPr>
          <w:b/>
          <w:bCs/>
        </w:rPr>
        <w:t>12</w:t>
      </w:r>
      <w:r w:rsidR="00B26A48">
        <w:rPr>
          <w:b/>
          <w:bCs/>
        </w:rPr>
        <w:t xml:space="preserve">.8.  </w:t>
      </w:r>
      <w:r w:rsidR="00B26A48">
        <w:rPr>
          <w:rFonts w:cstheme="minorHAnsi"/>
          <w:b/>
          <w:bCs/>
        </w:rPr>
        <w:t>Signatures</w:t>
      </w:r>
    </w:p>
    <w:p w14:paraId="526AE55F" w14:textId="037DAD6D" w:rsidR="00053E62" w:rsidRDefault="00053E62" w:rsidP="00053E62">
      <w:pPr>
        <w:spacing w:after="120"/>
        <w:ind w:left="450"/>
        <w:rPr>
          <w:rFonts w:cstheme="minorHAnsi"/>
        </w:rPr>
      </w:pPr>
      <w:r>
        <w:rPr>
          <w:rFonts w:cstheme="minorHAnsi"/>
          <w:b/>
          <w:bCs/>
        </w:rPr>
        <w:t xml:space="preserve">Treating physician. </w:t>
      </w:r>
      <w:r>
        <w:rPr>
          <w:rFonts w:cstheme="minorHAnsi"/>
        </w:rPr>
        <w:t xml:space="preserve">By my signature, I certify that all the requirements for compassionate use were met in this situation. </w:t>
      </w:r>
    </w:p>
    <w:p w14:paraId="0772E706" w14:textId="77777777" w:rsidR="00256021" w:rsidRPr="00247D2B" w:rsidRDefault="00256021" w:rsidP="00053E62">
      <w:pPr>
        <w:spacing w:after="120"/>
        <w:ind w:left="450"/>
        <w:rPr>
          <w:rFonts w:cstheme="minorHAnsi"/>
        </w:rPr>
      </w:pPr>
    </w:p>
    <w:p w14:paraId="69EE54D6" w14:textId="77777777" w:rsidR="00053E62" w:rsidRPr="00053929" w:rsidRDefault="00053E62" w:rsidP="00053E62">
      <w:pPr>
        <w:spacing w:after="120"/>
        <w:ind w:left="45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</w:t>
      </w:r>
    </w:p>
    <w:p w14:paraId="77398216" w14:textId="77777777" w:rsidR="00053E62" w:rsidRPr="00053929" w:rsidRDefault="00053E62" w:rsidP="00053E62">
      <w:pPr>
        <w:spacing w:after="60"/>
        <w:ind w:left="450"/>
        <w:rPr>
          <w:rFonts w:cstheme="minorHAnsi"/>
        </w:rPr>
      </w:pPr>
      <w:r>
        <w:rPr>
          <w:rFonts w:cstheme="minorHAnsi"/>
        </w:rPr>
        <w:t>Printed name                                                                 Signature                                                                                   Date</w:t>
      </w:r>
    </w:p>
    <w:p w14:paraId="1D732794" w14:textId="77777777" w:rsidR="00053E62" w:rsidRDefault="00053E62" w:rsidP="0056481F">
      <w:pPr>
        <w:spacing w:after="120"/>
        <w:ind w:left="450"/>
        <w:rPr>
          <w:rFonts w:cstheme="minorHAnsi"/>
          <w:b/>
          <w:bCs/>
        </w:rPr>
      </w:pPr>
    </w:p>
    <w:p w14:paraId="7188FDBB" w14:textId="4F602B5A" w:rsidR="00053929" w:rsidRDefault="00053929" w:rsidP="0056481F">
      <w:pPr>
        <w:spacing w:after="120"/>
        <w:ind w:left="450"/>
        <w:rPr>
          <w:rFonts w:cstheme="minorHAnsi"/>
        </w:rPr>
      </w:pPr>
      <w:r>
        <w:rPr>
          <w:rFonts w:cstheme="minorHAnsi"/>
          <w:b/>
          <w:bCs/>
        </w:rPr>
        <w:t xml:space="preserve">Assessment of independent physician (Medical Director or designee). </w:t>
      </w:r>
      <w:r>
        <w:rPr>
          <w:rFonts w:cstheme="minorHAnsi"/>
        </w:rPr>
        <w:t xml:space="preserve">By my signature, I certify that all </w:t>
      </w:r>
      <w:hyperlink w:anchor="Conditions" w:history="1">
        <w:r w:rsidRPr="008F3355">
          <w:rPr>
            <w:rStyle w:val="Hyperlink"/>
            <w:rFonts w:cstheme="minorHAnsi"/>
          </w:rPr>
          <w:t xml:space="preserve">four of the conditions listed in Step </w:t>
        </w:r>
        <w:r w:rsidR="00247D2B">
          <w:rPr>
            <w:rStyle w:val="Hyperlink"/>
            <w:rFonts w:cstheme="minorHAnsi"/>
          </w:rPr>
          <w:t>7</w:t>
        </w:r>
      </w:hyperlink>
      <w:r>
        <w:rPr>
          <w:rFonts w:cstheme="minorHAnsi"/>
        </w:rPr>
        <w:t xml:space="preserve"> of this application form are met in </w:t>
      </w:r>
      <w:r w:rsidR="00247D2B">
        <w:rPr>
          <w:rFonts w:cstheme="minorHAnsi"/>
        </w:rPr>
        <w:t>this compassionate</w:t>
      </w:r>
      <w:r>
        <w:rPr>
          <w:rFonts w:cstheme="minorHAnsi"/>
        </w:rPr>
        <w:t xml:space="preserve"> use situation.</w:t>
      </w:r>
    </w:p>
    <w:p w14:paraId="376C0BB7" w14:textId="77777777" w:rsidR="00256021" w:rsidRDefault="00256021" w:rsidP="0056481F">
      <w:pPr>
        <w:spacing w:after="120"/>
        <w:ind w:left="450"/>
        <w:rPr>
          <w:rFonts w:cstheme="minorHAnsi"/>
        </w:rPr>
      </w:pPr>
    </w:p>
    <w:p w14:paraId="4868D94E" w14:textId="3A0334D1" w:rsidR="00053929" w:rsidRPr="00053929" w:rsidRDefault="00053929" w:rsidP="0056481F">
      <w:pPr>
        <w:spacing w:after="120"/>
        <w:ind w:left="450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______________________________________________________________________________________________</w:t>
      </w:r>
    </w:p>
    <w:p w14:paraId="593EB933" w14:textId="797E8DB3" w:rsidR="00B26A48" w:rsidRPr="00053929" w:rsidRDefault="00053929" w:rsidP="0056481F">
      <w:pPr>
        <w:spacing w:after="60"/>
        <w:ind w:left="450"/>
        <w:rPr>
          <w:rFonts w:cstheme="minorHAnsi"/>
        </w:rPr>
      </w:pPr>
      <w:r>
        <w:rPr>
          <w:rFonts w:cstheme="minorHAnsi"/>
        </w:rPr>
        <w:t>Printed name                                                                 Signature                                                                                   Date</w:t>
      </w:r>
    </w:p>
    <w:p w14:paraId="25FE740A" w14:textId="77777777" w:rsidR="00B26A48" w:rsidRDefault="00B26A48" w:rsidP="0056481F">
      <w:pPr>
        <w:spacing w:after="0"/>
      </w:pPr>
    </w:p>
    <w:p w14:paraId="2DB65B62" w14:textId="49CECD6B" w:rsidR="00B26A48" w:rsidRPr="009C6567" w:rsidRDefault="005D3D7E" w:rsidP="0056481F">
      <w:pPr>
        <w:pStyle w:val="IRBProtocolSectionHeader"/>
        <w:tabs>
          <w:tab w:val="left" w:pos="3480"/>
        </w:tabs>
        <w:spacing w:before="0" w:after="0"/>
        <w:rPr>
          <w:b w:val="0"/>
          <w:bCs/>
          <w:sz w:val="24"/>
          <w:szCs w:val="24"/>
        </w:rPr>
      </w:pPr>
      <w:r>
        <w:t xml:space="preserve">STEP </w:t>
      </w:r>
      <w:r w:rsidR="00B26A48">
        <w:t>1</w:t>
      </w:r>
      <w:bookmarkStart w:id="15" w:name="Step13"/>
      <w:bookmarkEnd w:id="15"/>
      <w:r w:rsidR="00921AFE">
        <w:t>3</w:t>
      </w:r>
      <w:r w:rsidR="00B26A48">
        <w:t xml:space="preserve"> IRB Assessment</w:t>
      </w:r>
      <w:r w:rsidR="009C6567">
        <w:t xml:space="preserve"> </w:t>
      </w:r>
      <w:r w:rsidR="009C6567">
        <w:rPr>
          <w:b w:val="0"/>
          <w:bCs/>
          <w:sz w:val="24"/>
          <w:szCs w:val="24"/>
        </w:rPr>
        <w:t xml:space="preserve">[To be completed by HSD </w:t>
      </w:r>
      <w:r w:rsidR="00E517BD">
        <w:rPr>
          <w:b w:val="0"/>
          <w:bCs/>
          <w:sz w:val="24"/>
          <w:szCs w:val="24"/>
        </w:rPr>
        <w:t xml:space="preserve">Regulatory Affairs (RA) </w:t>
      </w:r>
      <w:r w:rsidR="009C6567">
        <w:rPr>
          <w:b w:val="0"/>
          <w:bCs/>
          <w:sz w:val="24"/>
          <w:szCs w:val="24"/>
        </w:rPr>
        <w:t>staff and IRB Chair]</w:t>
      </w:r>
    </w:p>
    <w:p w14:paraId="47DC7779" w14:textId="77777777" w:rsidR="00B26A48" w:rsidRDefault="00B26A48" w:rsidP="0056481F">
      <w:pPr>
        <w:spacing w:after="60"/>
        <w:rPr>
          <w:b/>
          <w:bCs/>
        </w:rPr>
      </w:pPr>
    </w:p>
    <w:p w14:paraId="1479F6D1" w14:textId="001068EE" w:rsidR="00B26A48" w:rsidRDefault="00774EE8" w:rsidP="0056481F">
      <w:pPr>
        <w:spacing w:after="120"/>
        <w:ind w:left="450" w:hanging="450"/>
        <w:rPr>
          <w:b/>
          <w:bCs/>
        </w:rPr>
      </w:pPr>
      <w:r>
        <w:rPr>
          <w:b/>
          <w:bCs/>
        </w:rPr>
        <w:t>13</w:t>
      </w:r>
      <w:r w:rsidR="00FF43FB" w:rsidRPr="00FF43FB">
        <w:rPr>
          <w:b/>
          <w:bCs/>
        </w:rPr>
        <w:t xml:space="preserve">.1 HSD </w:t>
      </w:r>
      <w:r w:rsidR="00E517BD">
        <w:rPr>
          <w:b/>
          <w:bCs/>
        </w:rPr>
        <w:t xml:space="preserve">RA </w:t>
      </w:r>
      <w:r w:rsidR="00FF43FB" w:rsidRPr="00FF43FB">
        <w:rPr>
          <w:b/>
          <w:bCs/>
        </w:rPr>
        <w:t>Staff Instructions</w:t>
      </w:r>
    </w:p>
    <w:p w14:paraId="45C7908F" w14:textId="36D5A8FC" w:rsidR="00FF43FB" w:rsidRDefault="00774EE8" w:rsidP="0056481F">
      <w:pPr>
        <w:spacing w:after="120"/>
        <w:ind w:left="1080" w:hanging="630"/>
      </w:pPr>
      <w:r>
        <w:rPr>
          <w:b/>
          <w:bCs/>
        </w:rPr>
        <w:t>13</w:t>
      </w:r>
      <w:r w:rsidR="00FF43FB">
        <w:rPr>
          <w:b/>
          <w:bCs/>
        </w:rPr>
        <w:t xml:space="preserve">.1.a </w:t>
      </w:r>
      <w:r w:rsidR="00FF43FB">
        <w:rPr>
          <w:b/>
          <w:bCs/>
        </w:rPr>
        <w:tab/>
      </w:r>
      <w:r w:rsidR="00FF43FB" w:rsidRPr="00FF43FB">
        <w:t>Verify the submission is complete.</w:t>
      </w:r>
      <w:r w:rsidR="00FF43FB">
        <w:rPr>
          <w:b/>
          <w:bCs/>
        </w:rPr>
        <w:t xml:space="preserve"> </w:t>
      </w:r>
      <w:r w:rsidR="00FF43FB">
        <w:t>A completed submission includes:</w:t>
      </w:r>
    </w:p>
    <w:p w14:paraId="0F9410BB" w14:textId="756DB0CE" w:rsidR="00FF43FB" w:rsidRDefault="00FF43FB" w:rsidP="00256021">
      <w:pPr>
        <w:pStyle w:val="ListParagraph"/>
        <w:numPr>
          <w:ilvl w:val="0"/>
          <w:numId w:val="50"/>
        </w:numPr>
        <w:spacing w:after="120"/>
        <w:ind w:left="1526"/>
        <w:contextualSpacing w:val="0"/>
      </w:pPr>
      <w:r>
        <w:t>A completed IRB Notification form (above), including all required signatures</w:t>
      </w:r>
      <w:r w:rsidR="009C6567">
        <w:t xml:space="preserve"> (or attached email attestation)</w:t>
      </w:r>
    </w:p>
    <w:p w14:paraId="0690D1F3" w14:textId="531A6E99" w:rsidR="00FF43FB" w:rsidRPr="00053E62" w:rsidRDefault="00FF43FB" w:rsidP="00256021">
      <w:pPr>
        <w:pStyle w:val="ListParagraph"/>
        <w:numPr>
          <w:ilvl w:val="0"/>
          <w:numId w:val="50"/>
        </w:numPr>
        <w:spacing w:after="120"/>
        <w:ind w:left="1526"/>
        <w:contextualSpacing w:val="0"/>
        <w:rPr>
          <w:b/>
          <w:bCs/>
        </w:rPr>
      </w:pPr>
      <w:r>
        <w:t xml:space="preserve">If consent was obtained, an unsigned copy of the consent form that was used to treat the patient which should have been adapted from </w:t>
      </w:r>
      <w:hyperlink r:id="rId27" w:history="1">
        <w:r w:rsidRPr="00114A52">
          <w:rPr>
            <w:rStyle w:val="Hyperlink"/>
            <w:b/>
            <w:bCs/>
          </w:rPr>
          <w:t>TEMPLATE Consent Form, Emergency or Compassionate Use</w:t>
        </w:r>
      </w:hyperlink>
    </w:p>
    <w:p w14:paraId="20949BA3" w14:textId="07FB6EFF" w:rsidR="00FF43FB" w:rsidRDefault="00FF43FB" w:rsidP="00256021">
      <w:pPr>
        <w:pStyle w:val="ListParagraph"/>
        <w:numPr>
          <w:ilvl w:val="0"/>
          <w:numId w:val="50"/>
        </w:numPr>
        <w:spacing w:after="120"/>
        <w:ind w:left="1526"/>
        <w:contextualSpacing w:val="0"/>
      </w:pPr>
      <w:r>
        <w:t>If consent was not obtained, verify there is a signature (or email attestation) from an independent physician certifying that the conditions were met for not obtaining consent</w:t>
      </w:r>
    </w:p>
    <w:p w14:paraId="6996CE9C" w14:textId="023BE69C" w:rsidR="00FF43FB" w:rsidRDefault="00774EE8" w:rsidP="0056481F">
      <w:pPr>
        <w:spacing w:after="120"/>
        <w:ind w:left="1080" w:hanging="630"/>
        <w:rPr>
          <w:b/>
          <w:bCs/>
        </w:rPr>
      </w:pPr>
      <w:r>
        <w:rPr>
          <w:b/>
          <w:bCs/>
        </w:rPr>
        <w:lastRenderedPageBreak/>
        <w:t>13</w:t>
      </w:r>
      <w:r w:rsidR="00FF43FB">
        <w:rPr>
          <w:b/>
          <w:bCs/>
        </w:rPr>
        <w:t xml:space="preserve">.1.b </w:t>
      </w:r>
      <w:r w:rsidR="00FF43FB">
        <w:rPr>
          <w:b/>
          <w:bCs/>
        </w:rPr>
        <w:tab/>
      </w:r>
      <w:r w:rsidR="00FF43FB" w:rsidRPr="00FF43FB">
        <w:t xml:space="preserve">Email the complete notification </w:t>
      </w:r>
      <w:r w:rsidR="00053E62">
        <w:t xml:space="preserve">form and supporting </w:t>
      </w:r>
      <w:r w:rsidR="00FF43FB" w:rsidRPr="00FF43FB">
        <w:t>materials to the IRB Chair.</w:t>
      </w:r>
      <w:r w:rsidR="00FF43FB">
        <w:rPr>
          <w:b/>
          <w:bCs/>
        </w:rPr>
        <w:t xml:space="preserve"> </w:t>
      </w:r>
    </w:p>
    <w:p w14:paraId="223694C1" w14:textId="14B770B6" w:rsidR="00FF43FB" w:rsidRDefault="00774EE8" w:rsidP="0056481F">
      <w:pPr>
        <w:spacing w:after="120"/>
        <w:ind w:left="1080" w:hanging="630"/>
      </w:pPr>
      <w:r>
        <w:rPr>
          <w:b/>
          <w:bCs/>
        </w:rPr>
        <w:t>13</w:t>
      </w:r>
      <w:r w:rsidR="00FF43FB">
        <w:rPr>
          <w:b/>
          <w:bCs/>
        </w:rPr>
        <w:t>.1.c</w:t>
      </w:r>
      <w:r w:rsidR="00FF43FB">
        <w:rPr>
          <w:b/>
          <w:bCs/>
        </w:rPr>
        <w:tab/>
      </w:r>
      <w:r w:rsidR="00FF43FB">
        <w:t xml:space="preserve">Once the Chair evaluation is complete, </w:t>
      </w:r>
      <w:r w:rsidR="00750253">
        <w:t>e</w:t>
      </w:r>
      <w:r w:rsidR="00FF43FB">
        <w:t>mail the treating physician to inform them of the outcome.</w:t>
      </w:r>
    </w:p>
    <w:p w14:paraId="4BD4B78A" w14:textId="66DABB53" w:rsidR="008E1564" w:rsidRDefault="00774EE8" w:rsidP="0056481F">
      <w:pPr>
        <w:spacing w:after="120"/>
        <w:ind w:left="1080" w:hanging="630"/>
      </w:pPr>
      <w:r>
        <w:rPr>
          <w:b/>
          <w:bCs/>
        </w:rPr>
        <w:t>13</w:t>
      </w:r>
      <w:r w:rsidR="008E1564">
        <w:rPr>
          <w:b/>
          <w:bCs/>
        </w:rPr>
        <w:t>.1.d</w:t>
      </w:r>
      <w:r w:rsidR="008E1564">
        <w:rPr>
          <w:b/>
          <w:bCs/>
        </w:rPr>
        <w:tab/>
      </w:r>
      <w:r w:rsidR="008E1564">
        <w:t xml:space="preserve">Use the </w:t>
      </w:r>
      <w:r w:rsidR="008E1564">
        <w:rPr>
          <w:b/>
          <w:bCs/>
        </w:rPr>
        <w:t>INST</w:t>
      </w:r>
      <w:r w:rsidR="001C0B18">
        <w:rPr>
          <w:b/>
          <w:bCs/>
        </w:rPr>
        <w:t>R</w:t>
      </w:r>
      <w:r w:rsidR="008E1564">
        <w:rPr>
          <w:b/>
          <w:bCs/>
        </w:rPr>
        <w:t xml:space="preserve">UCTIONS Zipline for Staff </w:t>
      </w:r>
      <w:r w:rsidR="008E1564">
        <w:rPr>
          <w:i/>
          <w:iCs/>
        </w:rPr>
        <w:t>Submit RNI for a Single Patient Expanded Access Steps</w:t>
      </w:r>
      <w:r w:rsidR="008E1564">
        <w:t xml:space="preserve"> to enter the notification into </w:t>
      </w:r>
      <w:r w:rsidR="008E1564">
        <w:rPr>
          <w:i/>
          <w:iCs/>
        </w:rPr>
        <w:t>Zipline</w:t>
      </w:r>
      <w:r w:rsidR="008E1564">
        <w:t>.</w:t>
      </w:r>
      <w:r w:rsidR="005443A6">
        <w:t xml:space="preserve"> Submit the RNI Pre-Review and RNI Data Entry steps according to </w:t>
      </w:r>
      <w:r w:rsidR="005443A6">
        <w:rPr>
          <w:b/>
          <w:bCs/>
        </w:rPr>
        <w:t xml:space="preserve">INSTRUCTIONS Zipline for Staff. </w:t>
      </w:r>
      <w:r w:rsidR="005443A6">
        <w:t>There is no need to make any assessments or determinations related to Expanded Access RNI.</w:t>
      </w:r>
    </w:p>
    <w:p w14:paraId="3E0CF232" w14:textId="2ED5F5A2" w:rsidR="00FF43FB" w:rsidRDefault="00774EE8" w:rsidP="0056481F">
      <w:pPr>
        <w:spacing w:after="120"/>
        <w:ind w:left="450" w:hanging="450"/>
        <w:rPr>
          <w:b/>
          <w:bCs/>
        </w:rPr>
      </w:pPr>
      <w:r>
        <w:rPr>
          <w:b/>
          <w:bCs/>
        </w:rPr>
        <w:t>13</w:t>
      </w:r>
      <w:r w:rsidR="00FF43FB" w:rsidRPr="00FF43FB">
        <w:rPr>
          <w:b/>
          <w:bCs/>
        </w:rPr>
        <w:t>.</w:t>
      </w:r>
      <w:r w:rsidR="00FF43FB">
        <w:rPr>
          <w:b/>
          <w:bCs/>
        </w:rPr>
        <w:t>2</w:t>
      </w:r>
      <w:r w:rsidR="00FF43FB" w:rsidRPr="00FF43FB">
        <w:rPr>
          <w:b/>
          <w:bCs/>
        </w:rPr>
        <w:t xml:space="preserve"> </w:t>
      </w:r>
      <w:r w:rsidR="00FF43FB">
        <w:rPr>
          <w:b/>
          <w:bCs/>
        </w:rPr>
        <w:t>IRB Chair</w:t>
      </w:r>
      <w:r w:rsidR="00FF43FB" w:rsidRPr="00FF43FB">
        <w:rPr>
          <w:b/>
          <w:bCs/>
        </w:rPr>
        <w:t xml:space="preserve"> Instructions</w:t>
      </w:r>
    </w:p>
    <w:p w14:paraId="11F30BC0" w14:textId="089FB4AC" w:rsidR="00FF43FB" w:rsidRDefault="00774EE8" w:rsidP="0056481F">
      <w:pPr>
        <w:spacing w:after="120"/>
        <w:ind w:left="1080" w:hanging="630"/>
      </w:pPr>
      <w:r>
        <w:rPr>
          <w:b/>
          <w:bCs/>
        </w:rPr>
        <w:t>13</w:t>
      </w:r>
      <w:r w:rsidR="00FF43FB">
        <w:rPr>
          <w:b/>
          <w:bCs/>
        </w:rPr>
        <w:t>.2.a</w:t>
      </w:r>
      <w:r w:rsidR="00FF43FB">
        <w:rPr>
          <w:b/>
          <w:bCs/>
        </w:rPr>
        <w:tab/>
      </w:r>
      <w:r w:rsidR="00FF43FB" w:rsidRPr="00FF43FB">
        <w:t>Evaluate the notification materials according to the FDA criteria described in this form.</w:t>
      </w:r>
    </w:p>
    <w:p w14:paraId="3D189811" w14:textId="45295832" w:rsidR="008E1564" w:rsidRPr="008E1564" w:rsidRDefault="00774EE8" w:rsidP="0056481F">
      <w:pPr>
        <w:spacing w:after="120"/>
        <w:ind w:left="1080" w:hanging="630"/>
      </w:pPr>
      <w:r>
        <w:rPr>
          <w:b/>
          <w:bCs/>
        </w:rPr>
        <w:t>13</w:t>
      </w:r>
      <w:r w:rsidR="008E1564">
        <w:rPr>
          <w:b/>
          <w:bCs/>
        </w:rPr>
        <w:t>.2.b</w:t>
      </w:r>
      <w:r w:rsidR="008E1564">
        <w:rPr>
          <w:b/>
          <w:bCs/>
        </w:rPr>
        <w:tab/>
      </w:r>
      <w:r w:rsidR="008E1564">
        <w:t xml:space="preserve">Contact the treating </w:t>
      </w:r>
      <w:proofErr w:type="gramStart"/>
      <w:r w:rsidR="008E1564">
        <w:t>physician, or</w:t>
      </w:r>
      <w:proofErr w:type="gramEnd"/>
      <w:r w:rsidR="008E1564">
        <w:t xml:space="preserve"> ask HSD staff to contact them about any issues or concerns.</w:t>
      </w:r>
    </w:p>
    <w:p w14:paraId="5EB89940" w14:textId="3E73E6A5" w:rsidR="00FF43FB" w:rsidRPr="00FF43FB" w:rsidRDefault="00774EE8" w:rsidP="0056481F">
      <w:pPr>
        <w:spacing w:after="120"/>
        <w:ind w:left="1080" w:hanging="630"/>
      </w:pPr>
      <w:r>
        <w:rPr>
          <w:b/>
          <w:bCs/>
        </w:rPr>
        <w:t>13</w:t>
      </w:r>
      <w:r w:rsidR="00FF43FB">
        <w:rPr>
          <w:b/>
          <w:bCs/>
        </w:rPr>
        <w:t>.2.</w:t>
      </w:r>
      <w:r w:rsidR="008E1564">
        <w:rPr>
          <w:b/>
          <w:bCs/>
        </w:rPr>
        <w:t>c</w:t>
      </w:r>
      <w:r w:rsidR="00FF43FB">
        <w:rPr>
          <w:b/>
          <w:bCs/>
        </w:rPr>
        <w:tab/>
      </w:r>
      <w:r w:rsidR="00A74A6B">
        <w:t>E</w:t>
      </w:r>
      <w:r w:rsidR="00FF43FB">
        <w:t xml:space="preserve">mail the HSD staff person to confirm that you have reviewed the notification and, in your opinion, either: </w:t>
      </w:r>
      <w:r w:rsidR="00FF43FB">
        <w:rPr>
          <w:b/>
          <w:bCs/>
        </w:rPr>
        <w:t xml:space="preserve">(1) </w:t>
      </w:r>
      <w:r w:rsidR="00FF43FB">
        <w:t xml:space="preserve">the </w:t>
      </w:r>
      <w:r w:rsidR="00394220">
        <w:t>compassionate</w:t>
      </w:r>
      <w:r w:rsidR="00FF43FB">
        <w:t xml:space="preserve"> use </w:t>
      </w:r>
      <w:r w:rsidR="00FF43FB">
        <w:rPr>
          <w:i/>
          <w:iCs/>
        </w:rPr>
        <w:t xml:space="preserve">met </w:t>
      </w:r>
      <w:r w:rsidR="00FF43FB">
        <w:t xml:space="preserve">the FDA requirements; or </w:t>
      </w:r>
      <w:r w:rsidR="00FF43FB">
        <w:rPr>
          <w:b/>
          <w:bCs/>
        </w:rPr>
        <w:t xml:space="preserve">(2) </w:t>
      </w:r>
      <w:r w:rsidR="00FF43FB">
        <w:t xml:space="preserve">the </w:t>
      </w:r>
      <w:r w:rsidR="00394220">
        <w:t>compassionate</w:t>
      </w:r>
      <w:r w:rsidR="00FF43FB">
        <w:t xml:space="preserve"> use </w:t>
      </w:r>
      <w:r w:rsidR="00FF43FB">
        <w:rPr>
          <w:i/>
          <w:iCs/>
        </w:rPr>
        <w:t xml:space="preserve">did not meet </w:t>
      </w:r>
      <w:r w:rsidR="00FF43FB">
        <w:t>the FDA requirements.</w:t>
      </w:r>
      <w:r w:rsidR="00B87CCB">
        <w:t xml:space="preserve"> This decision will be documented in Zipline and communicated with the treating physician.</w:t>
      </w:r>
    </w:p>
    <w:p w14:paraId="27BA2F0F" w14:textId="77777777" w:rsidR="00FF43FB" w:rsidRPr="00FF43FB" w:rsidRDefault="00FF43FB" w:rsidP="0056481F">
      <w:pPr>
        <w:spacing w:after="120"/>
      </w:pPr>
    </w:p>
    <w:p w14:paraId="561233FC" w14:textId="243436B2" w:rsidR="003330E1" w:rsidRPr="003330E1" w:rsidRDefault="003330E1" w:rsidP="0056481F">
      <w:pPr>
        <w:spacing w:after="60"/>
        <w:rPr>
          <w:sz w:val="18"/>
          <w:szCs w:val="18"/>
        </w:rPr>
      </w:pPr>
    </w:p>
    <w:sectPr w:rsidR="003330E1" w:rsidRPr="003330E1" w:rsidSect="00CE59C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09AD3" w14:textId="77777777" w:rsidR="00C729CD" w:rsidRDefault="00C729CD" w:rsidP="008479F3">
      <w:pPr>
        <w:spacing w:after="0" w:line="240" w:lineRule="auto"/>
      </w:pPr>
      <w:r>
        <w:separator/>
      </w:r>
    </w:p>
  </w:endnote>
  <w:endnote w:type="continuationSeparator" w:id="0">
    <w:p w14:paraId="08037F13" w14:textId="77777777" w:rsidR="00C729CD" w:rsidRDefault="00C729CD" w:rsidP="008479F3">
      <w:pPr>
        <w:spacing w:after="0" w:line="240" w:lineRule="auto"/>
      </w:pPr>
      <w:r>
        <w:continuationSeparator/>
      </w:r>
    </w:p>
  </w:endnote>
  <w:endnote w:type="continuationNotice" w:id="1">
    <w:p w14:paraId="6160D302" w14:textId="77777777" w:rsidR="00C729CD" w:rsidRDefault="00C729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6"/>
      <w:gridCol w:w="3357"/>
      <w:gridCol w:w="3357"/>
    </w:tblGrid>
    <w:tr w:rsidR="00F83B93" w:rsidRPr="000C25E0" w14:paraId="44F1218E" w14:textId="77777777" w:rsidTr="00725A6C">
      <w:tc>
        <w:tcPr>
          <w:tcW w:w="3356" w:type="dxa"/>
          <w:vAlign w:val="center"/>
        </w:tcPr>
        <w:p w14:paraId="21D9C627" w14:textId="6ACCD2E8" w:rsidR="00F83B93" w:rsidRPr="000C25E0" w:rsidRDefault="00F83B93" w:rsidP="00F83B93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Date Posted </w:t>
          </w:r>
          <w:r w:rsidR="005700ED">
            <w:rPr>
              <w:sz w:val="18"/>
              <w:szCs w:val="18"/>
            </w:rPr>
            <w:t>03.27.2025</w:t>
          </w:r>
        </w:p>
      </w:tc>
      <w:tc>
        <w:tcPr>
          <w:tcW w:w="3357" w:type="dxa"/>
          <w:vAlign w:val="center"/>
        </w:tcPr>
        <w:p w14:paraId="1AF4ED35" w14:textId="77777777" w:rsidR="0024739C" w:rsidRDefault="00F83B93" w:rsidP="00F83B93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APPLICATION Notification of </w:t>
          </w:r>
        </w:p>
        <w:p w14:paraId="3A9383D6" w14:textId="13D8A03B" w:rsidR="00F83B93" w:rsidRPr="000C25E0" w:rsidRDefault="00232D83" w:rsidP="00F83B93">
          <w:pPr>
            <w:pStyle w:val="Foot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Compassionate</w:t>
          </w:r>
          <w:r w:rsidR="00F83B93">
            <w:rPr>
              <w:sz w:val="18"/>
              <w:szCs w:val="18"/>
            </w:rPr>
            <w:t xml:space="preserve"> Us</w:t>
          </w:r>
          <w:r w:rsidR="0024739C">
            <w:rPr>
              <w:sz w:val="18"/>
              <w:szCs w:val="18"/>
            </w:rPr>
            <w:t xml:space="preserve">e, </w:t>
          </w:r>
          <w:r w:rsidR="00CC44C4">
            <w:rPr>
              <w:sz w:val="18"/>
              <w:szCs w:val="18"/>
            </w:rPr>
            <w:t>Device</w:t>
          </w:r>
        </w:p>
      </w:tc>
      <w:tc>
        <w:tcPr>
          <w:tcW w:w="3357" w:type="dxa"/>
          <w:vAlign w:val="center"/>
        </w:tcPr>
        <w:p w14:paraId="48356F06" w14:textId="77777777" w:rsidR="00F83B93" w:rsidRPr="000C25E0" w:rsidRDefault="00F83B93" w:rsidP="00F83B93">
          <w:pPr>
            <w:pStyle w:val="Footer"/>
            <w:jc w:val="right"/>
            <w:rPr>
              <w:sz w:val="18"/>
              <w:szCs w:val="18"/>
            </w:rPr>
          </w:pPr>
          <w:r w:rsidRPr="000C25E0">
            <w:rPr>
              <w:sz w:val="18"/>
              <w:szCs w:val="18"/>
            </w:rPr>
            <w:t xml:space="preserve">Page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PAGE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1</w:t>
          </w:r>
          <w:r w:rsidRPr="000C25E0">
            <w:rPr>
              <w:bCs/>
              <w:sz w:val="18"/>
              <w:szCs w:val="18"/>
            </w:rPr>
            <w:fldChar w:fldCharType="end"/>
          </w:r>
          <w:r w:rsidRPr="000C25E0">
            <w:rPr>
              <w:sz w:val="18"/>
              <w:szCs w:val="18"/>
            </w:rPr>
            <w:t xml:space="preserve"> of </w:t>
          </w:r>
          <w:r w:rsidRPr="000C25E0">
            <w:rPr>
              <w:bCs/>
              <w:sz w:val="18"/>
              <w:szCs w:val="18"/>
            </w:rPr>
            <w:fldChar w:fldCharType="begin"/>
          </w:r>
          <w:r w:rsidRPr="000C25E0">
            <w:rPr>
              <w:bCs/>
              <w:sz w:val="18"/>
              <w:szCs w:val="18"/>
            </w:rPr>
            <w:instrText xml:space="preserve"> NUMPAGES  \* Arabic  \* MERGEFORMAT </w:instrText>
          </w:r>
          <w:r w:rsidRPr="000C25E0">
            <w:rPr>
              <w:bCs/>
              <w:sz w:val="18"/>
              <w:szCs w:val="18"/>
            </w:rPr>
            <w:fldChar w:fldCharType="separate"/>
          </w:r>
          <w:r>
            <w:rPr>
              <w:bCs/>
              <w:noProof/>
              <w:sz w:val="18"/>
              <w:szCs w:val="18"/>
            </w:rPr>
            <w:t>5</w:t>
          </w:r>
          <w:r w:rsidRPr="000C25E0">
            <w:rPr>
              <w:bCs/>
              <w:sz w:val="18"/>
              <w:szCs w:val="18"/>
            </w:rPr>
            <w:fldChar w:fldCharType="end"/>
          </w:r>
        </w:p>
      </w:tc>
    </w:tr>
    <w:tr w:rsidR="00F83B93" w:rsidRPr="000C25E0" w14:paraId="48D1EE3C" w14:textId="77777777" w:rsidTr="00725A6C">
      <w:tc>
        <w:tcPr>
          <w:tcW w:w="3356" w:type="dxa"/>
        </w:tcPr>
        <w:p w14:paraId="71A11F65" w14:textId="3162607A" w:rsidR="00F83B93" w:rsidRPr="000C25E0" w:rsidRDefault="00F83B93" w:rsidP="00F83B93">
          <w:pPr>
            <w:pStyle w:val="Footer"/>
            <w:tabs>
              <w:tab w:val="clear" w:pos="4680"/>
              <w:tab w:val="clear" w:pos="9360"/>
              <w:tab w:val="center" w:pos="1570"/>
              <w:tab w:val="left" w:pos="1947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Version 2.</w:t>
          </w:r>
          <w:r w:rsidR="005700ED">
            <w:rPr>
              <w:sz w:val="18"/>
              <w:szCs w:val="18"/>
            </w:rPr>
            <w:t>3</w:t>
          </w:r>
        </w:p>
      </w:tc>
      <w:tc>
        <w:tcPr>
          <w:tcW w:w="3357" w:type="dxa"/>
        </w:tcPr>
        <w:p w14:paraId="4D3E6B96" w14:textId="77777777" w:rsidR="00F83B93" w:rsidRPr="000C25E0" w:rsidRDefault="00F83B93" w:rsidP="00F83B93">
          <w:pPr>
            <w:pStyle w:val="Footer"/>
            <w:rPr>
              <w:sz w:val="18"/>
              <w:szCs w:val="18"/>
            </w:rPr>
          </w:pPr>
        </w:p>
      </w:tc>
      <w:tc>
        <w:tcPr>
          <w:tcW w:w="3357" w:type="dxa"/>
          <w:vAlign w:val="center"/>
        </w:tcPr>
        <w:p w14:paraId="6EB24A1B" w14:textId="77777777" w:rsidR="00F83B93" w:rsidRPr="000C25E0" w:rsidRDefault="00F83B93" w:rsidP="00F83B93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715F1FB5" w14:textId="77777777" w:rsidR="00456085" w:rsidRPr="00F83B93" w:rsidRDefault="00456085" w:rsidP="00F83B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547F" w14:textId="77777777" w:rsidR="00C729CD" w:rsidRDefault="00C729CD" w:rsidP="008479F3">
      <w:pPr>
        <w:spacing w:after="0" w:line="240" w:lineRule="auto"/>
      </w:pPr>
      <w:r>
        <w:separator/>
      </w:r>
    </w:p>
  </w:footnote>
  <w:footnote w:type="continuationSeparator" w:id="0">
    <w:p w14:paraId="767603E4" w14:textId="77777777" w:rsidR="00C729CD" w:rsidRDefault="00C729CD" w:rsidP="008479F3">
      <w:pPr>
        <w:spacing w:after="0" w:line="240" w:lineRule="auto"/>
      </w:pPr>
      <w:r>
        <w:continuationSeparator/>
      </w:r>
    </w:p>
  </w:footnote>
  <w:footnote w:type="continuationNotice" w:id="1">
    <w:p w14:paraId="5BB9DB58" w14:textId="77777777" w:rsidR="00C729CD" w:rsidRDefault="00C729C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E4F82"/>
    <w:multiLevelType w:val="hybridMultilevel"/>
    <w:tmpl w:val="E2E294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F02BB5"/>
    <w:multiLevelType w:val="hybridMultilevel"/>
    <w:tmpl w:val="07F4786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8915E12"/>
    <w:multiLevelType w:val="hybridMultilevel"/>
    <w:tmpl w:val="491414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1F685A"/>
    <w:multiLevelType w:val="hybridMultilevel"/>
    <w:tmpl w:val="40661192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4" w15:restartNumberingAfterBreak="0">
    <w:nsid w:val="0A9828BA"/>
    <w:multiLevelType w:val="hybridMultilevel"/>
    <w:tmpl w:val="367A6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BB0"/>
    <w:multiLevelType w:val="hybridMultilevel"/>
    <w:tmpl w:val="AB0EE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A7107"/>
    <w:multiLevelType w:val="hybridMultilevel"/>
    <w:tmpl w:val="E6AC13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17024B1C"/>
    <w:multiLevelType w:val="hybridMultilevel"/>
    <w:tmpl w:val="8D66E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B52569"/>
    <w:multiLevelType w:val="hybridMultilevel"/>
    <w:tmpl w:val="EE140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B645C"/>
    <w:multiLevelType w:val="multilevel"/>
    <w:tmpl w:val="A51CD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9C664A2"/>
    <w:multiLevelType w:val="hybridMultilevel"/>
    <w:tmpl w:val="0E3C6C9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1B5244EA"/>
    <w:multiLevelType w:val="hybridMultilevel"/>
    <w:tmpl w:val="0254BD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1E414FA7"/>
    <w:multiLevelType w:val="hybridMultilevel"/>
    <w:tmpl w:val="F2D0A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18046D"/>
    <w:multiLevelType w:val="hybridMultilevel"/>
    <w:tmpl w:val="E1FAED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8C3010"/>
    <w:multiLevelType w:val="hybridMultilevel"/>
    <w:tmpl w:val="01DCA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E04597"/>
    <w:multiLevelType w:val="hybridMultilevel"/>
    <w:tmpl w:val="5CDC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75F1E"/>
    <w:multiLevelType w:val="hybridMultilevel"/>
    <w:tmpl w:val="A9D4A1B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7" w15:restartNumberingAfterBreak="0">
    <w:nsid w:val="27855ABA"/>
    <w:multiLevelType w:val="hybridMultilevel"/>
    <w:tmpl w:val="B1CA09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1106C89"/>
    <w:multiLevelType w:val="hybridMultilevel"/>
    <w:tmpl w:val="579C8F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90F9D"/>
    <w:multiLevelType w:val="hybridMultilevel"/>
    <w:tmpl w:val="3CCCAB6E"/>
    <w:lvl w:ilvl="0" w:tplc="0409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</w:abstractNum>
  <w:abstractNum w:abstractNumId="20" w15:restartNumberingAfterBreak="0">
    <w:nsid w:val="37A0232F"/>
    <w:multiLevelType w:val="hybridMultilevel"/>
    <w:tmpl w:val="F8405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64451"/>
    <w:multiLevelType w:val="hybridMultilevel"/>
    <w:tmpl w:val="26F86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903CF6"/>
    <w:multiLevelType w:val="hybridMultilevel"/>
    <w:tmpl w:val="F89A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B00742"/>
    <w:multiLevelType w:val="hybridMultilevel"/>
    <w:tmpl w:val="ADF070E2"/>
    <w:lvl w:ilvl="0" w:tplc="29B2E29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D6204"/>
    <w:multiLevelType w:val="hybridMultilevel"/>
    <w:tmpl w:val="19320B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303942"/>
    <w:multiLevelType w:val="hybridMultilevel"/>
    <w:tmpl w:val="8782EA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305EBB"/>
    <w:multiLevelType w:val="hybridMultilevel"/>
    <w:tmpl w:val="EBACA69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 w15:restartNumberingAfterBreak="0">
    <w:nsid w:val="43880CBE"/>
    <w:multiLevelType w:val="hybridMultilevel"/>
    <w:tmpl w:val="FC7E04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C74FD9"/>
    <w:multiLevelType w:val="hybridMultilevel"/>
    <w:tmpl w:val="10B68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54F3032"/>
    <w:multiLevelType w:val="hybridMultilevel"/>
    <w:tmpl w:val="67D02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9882FCE"/>
    <w:multiLevelType w:val="hybridMultilevel"/>
    <w:tmpl w:val="68224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E1136E"/>
    <w:multiLevelType w:val="hybridMultilevel"/>
    <w:tmpl w:val="0EC85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F505FC"/>
    <w:multiLevelType w:val="hybridMultilevel"/>
    <w:tmpl w:val="98DA68D8"/>
    <w:lvl w:ilvl="0" w:tplc="040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3" w15:restartNumberingAfterBreak="0">
    <w:nsid w:val="4EE9758F"/>
    <w:multiLevelType w:val="hybridMultilevel"/>
    <w:tmpl w:val="817C157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1AE3B7A"/>
    <w:multiLevelType w:val="hybridMultilevel"/>
    <w:tmpl w:val="F3FE1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C3113E"/>
    <w:multiLevelType w:val="hybridMultilevel"/>
    <w:tmpl w:val="52560C3E"/>
    <w:lvl w:ilvl="0" w:tplc="FDCC21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E22E7"/>
    <w:multiLevelType w:val="multilevel"/>
    <w:tmpl w:val="A51CD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5CD34DDB"/>
    <w:multiLevelType w:val="hybridMultilevel"/>
    <w:tmpl w:val="06845DC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38" w15:restartNumberingAfterBreak="0">
    <w:nsid w:val="5EAC4943"/>
    <w:multiLevelType w:val="hybridMultilevel"/>
    <w:tmpl w:val="BA3864BC"/>
    <w:lvl w:ilvl="0" w:tplc="0409000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26" w:hanging="360"/>
      </w:pPr>
      <w:rPr>
        <w:rFonts w:ascii="Wingdings" w:hAnsi="Wingdings" w:hint="default"/>
      </w:rPr>
    </w:lvl>
  </w:abstractNum>
  <w:abstractNum w:abstractNumId="39" w15:restartNumberingAfterBreak="0">
    <w:nsid w:val="62FF1A61"/>
    <w:multiLevelType w:val="hybridMultilevel"/>
    <w:tmpl w:val="6FBCF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EF7847"/>
    <w:multiLevelType w:val="hybridMultilevel"/>
    <w:tmpl w:val="062054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7AD28B9"/>
    <w:multiLevelType w:val="multilevel"/>
    <w:tmpl w:val="A51CD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7"/>
      <w:numFmt w:val="decimalZero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92D4404"/>
    <w:multiLevelType w:val="hybridMultilevel"/>
    <w:tmpl w:val="0106A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9314C"/>
    <w:multiLevelType w:val="hybridMultilevel"/>
    <w:tmpl w:val="C6F8CDA2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44" w15:restartNumberingAfterBreak="0">
    <w:nsid w:val="6C9F566A"/>
    <w:multiLevelType w:val="hybridMultilevel"/>
    <w:tmpl w:val="C986AB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713F5F"/>
    <w:multiLevelType w:val="hybridMultilevel"/>
    <w:tmpl w:val="DCEE0F12"/>
    <w:lvl w:ilvl="0" w:tplc="04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46" w15:restartNumberingAfterBreak="0">
    <w:nsid w:val="75D53BD4"/>
    <w:multiLevelType w:val="hybridMultilevel"/>
    <w:tmpl w:val="EAB01E8C"/>
    <w:lvl w:ilvl="0" w:tplc="FDCC214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421566"/>
    <w:multiLevelType w:val="hybridMultilevel"/>
    <w:tmpl w:val="354E3E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93D6122"/>
    <w:multiLevelType w:val="hybridMultilevel"/>
    <w:tmpl w:val="3FDA0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C286147"/>
    <w:multiLevelType w:val="hybridMultilevel"/>
    <w:tmpl w:val="65FE41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0686624">
    <w:abstractNumId w:val="38"/>
  </w:num>
  <w:num w:numId="2" w16cid:durableId="1724326955">
    <w:abstractNumId w:val="22"/>
  </w:num>
  <w:num w:numId="3" w16cid:durableId="1606380776">
    <w:abstractNumId w:val="12"/>
  </w:num>
  <w:num w:numId="4" w16cid:durableId="1282415716">
    <w:abstractNumId w:val="31"/>
  </w:num>
  <w:num w:numId="5" w16cid:durableId="1679891949">
    <w:abstractNumId w:val="8"/>
  </w:num>
  <w:num w:numId="6" w16cid:durableId="2099212081">
    <w:abstractNumId w:val="15"/>
  </w:num>
  <w:num w:numId="7" w16cid:durableId="96949267">
    <w:abstractNumId w:val="45"/>
  </w:num>
  <w:num w:numId="8" w16cid:durableId="1026904319">
    <w:abstractNumId w:val="47"/>
  </w:num>
  <w:num w:numId="9" w16cid:durableId="1770931262">
    <w:abstractNumId w:val="21"/>
  </w:num>
  <w:num w:numId="10" w16cid:durableId="1392190901">
    <w:abstractNumId w:val="46"/>
  </w:num>
  <w:num w:numId="11" w16cid:durableId="1096829245">
    <w:abstractNumId w:val="35"/>
  </w:num>
  <w:num w:numId="12" w16cid:durableId="1565293644">
    <w:abstractNumId w:val="7"/>
  </w:num>
  <w:num w:numId="13" w16cid:durableId="1831671662">
    <w:abstractNumId w:val="49"/>
  </w:num>
  <w:num w:numId="14" w16cid:durableId="1915164732">
    <w:abstractNumId w:val="25"/>
  </w:num>
  <w:num w:numId="15" w16cid:durableId="1269654887">
    <w:abstractNumId w:val="37"/>
  </w:num>
  <w:num w:numId="16" w16cid:durableId="1313559165">
    <w:abstractNumId w:val="29"/>
  </w:num>
  <w:num w:numId="17" w16cid:durableId="432748791">
    <w:abstractNumId w:val="17"/>
  </w:num>
  <w:num w:numId="18" w16cid:durableId="1444493603">
    <w:abstractNumId w:val="11"/>
  </w:num>
  <w:num w:numId="19" w16cid:durableId="216743643">
    <w:abstractNumId w:val="2"/>
  </w:num>
  <w:num w:numId="20" w16cid:durableId="1411806332">
    <w:abstractNumId w:val="6"/>
  </w:num>
  <w:num w:numId="21" w16cid:durableId="905841336">
    <w:abstractNumId w:val="39"/>
  </w:num>
  <w:num w:numId="22" w16cid:durableId="138811265">
    <w:abstractNumId w:val="5"/>
  </w:num>
  <w:num w:numId="23" w16cid:durableId="1422994056">
    <w:abstractNumId w:val="43"/>
  </w:num>
  <w:num w:numId="24" w16cid:durableId="1621455973">
    <w:abstractNumId w:val="14"/>
  </w:num>
  <w:num w:numId="25" w16cid:durableId="1189954857">
    <w:abstractNumId w:val="42"/>
  </w:num>
  <w:num w:numId="26" w16cid:durableId="884948330">
    <w:abstractNumId w:val="3"/>
  </w:num>
  <w:num w:numId="27" w16cid:durableId="1324235081">
    <w:abstractNumId w:val="41"/>
  </w:num>
  <w:num w:numId="28" w16cid:durableId="1191914510">
    <w:abstractNumId w:val="16"/>
  </w:num>
  <w:num w:numId="29" w16cid:durableId="1535772940">
    <w:abstractNumId w:val="0"/>
  </w:num>
  <w:num w:numId="30" w16cid:durableId="513690089">
    <w:abstractNumId w:val="40"/>
  </w:num>
  <w:num w:numId="31" w16cid:durableId="286662012">
    <w:abstractNumId w:val="28"/>
  </w:num>
  <w:num w:numId="32" w16cid:durableId="1759132458">
    <w:abstractNumId w:val="10"/>
  </w:num>
  <w:num w:numId="33" w16cid:durableId="1060447500">
    <w:abstractNumId w:val="19"/>
  </w:num>
  <w:num w:numId="34" w16cid:durableId="1884558181">
    <w:abstractNumId w:val="1"/>
  </w:num>
  <w:num w:numId="35" w16cid:durableId="447823817">
    <w:abstractNumId w:val="30"/>
  </w:num>
  <w:num w:numId="36" w16cid:durableId="1883590327">
    <w:abstractNumId w:val="34"/>
  </w:num>
  <w:num w:numId="37" w16cid:durableId="1813793629">
    <w:abstractNumId w:val="9"/>
  </w:num>
  <w:num w:numId="38" w16cid:durableId="1672030304">
    <w:abstractNumId w:val="26"/>
  </w:num>
  <w:num w:numId="39" w16cid:durableId="13313606">
    <w:abstractNumId w:val="36"/>
  </w:num>
  <w:num w:numId="40" w16cid:durableId="487525301">
    <w:abstractNumId w:val="32"/>
  </w:num>
  <w:num w:numId="41" w16cid:durableId="1565291472">
    <w:abstractNumId w:val="24"/>
  </w:num>
  <w:num w:numId="42" w16cid:durableId="1107193450">
    <w:abstractNumId w:val="13"/>
  </w:num>
  <w:num w:numId="43" w16cid:durableId="1278685416">
    <w:abstractNumId w:val="48"/>
  </w:num>
  <w:num w:numId="44" w16cid:durableId="1267421966">
    <w:abstractNumId w:val="4"/>
  </w:num>
  <w:num w:numId="45" w16cid:durableId="912816217">
    <w:abstractNumId w:val="27"/>
  </w:num>
  <w:num w:numId="46" w16cid:durableId="877938043">
    <w:abstractNumId w:val="18"/>
  </w:num>
  <w:num w:numId="47" w16cid:durableId="2060283335">
    <w:abstractNumId w:val="23"/>
  </w:num>
  <w:num w:numId="48" w16cid:durableId="1005933629">
    <w:abstractNumId w:val="44"/>
  </w:num>
  <w:num w:numId="49" w16cid:durableId="1872457377">
    <w:abstractNumId w:val="20"/>
  </w:num>
  <w:num w:numId="50" w16cid:durableId="12493135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4A3"/>
    <w:rsid w:val="00000611"/>
    <w:rsid w:val="000013D7"/>
    <w:rsid w:val="00005454"/>
    <w:rsid w:val="0001269C"/>
    <w:rsid w:val="00012B6B"/>
    <w:rsid w:val="00013B7E"/>
    <w:rsid w:val="00013C46"/>
    <w:rsid w:val="0001411B"/>
    <w:rsid w:val="0001493C"/>
    <w:rsid w:val="0001719D"/>
    <w:rsid w:val="0002332C"/>
    <w:rsid w:val="00023894"/>
    <w:rsid w:val="00026133"/>
    <w:rsid w:val="000274BC"/>
    <w:rsid w:val="000300CD"/>
    <w:rsid w:val="00030A00"/>
    <w:rsid w:val="00030C1B"/>
    <w:rsid w:val="00031B2C"/>
    <w:rsid w:val="00032D13"/>
    <w:rsid w:val="0003613C"/>
    <w:rsid w:val="00040385"/>
    <w:rsid w:val="00040E12"/>
    <w:rsid w:val="00042245"/>
    <w:rsid w:val="00042C11"/>
    <w:rsid w:val="000433D8"/>
    <w:rsid w:val="00044A68"/>
    <w:rsid w:val="00044D4C"/>
    <w:rsid w:val="00045FEE"/>
    <w:rsid w:val="00046A38"/>
    <w:rsid w:val="000472B0"/>
    <w:rsid w:val="00050895"/>
    <w:rsid w:val="00052646"/>
    <w:rsid w:val="00053929"/>
    <w:rsid w:val="00053E01"/>
    <w:rsid w:val="00053E62"/>
    <w:rsid w:val="00054BA1"/>
    <w:rsid w:val="00054ECD"/>
    <w:rsid w:val="0006200D"/>
    <w:rsid w:val="00062A2C"/>
    <w:rsid w:val="00062A7C"/>
    <w:rsid w:val="000631C5"/>
    <w:rsid w:val="00064130"/>
    <w:rsid w:val="000649BF"/>
    <w:rsid w:val="000653C0"/>
    <w:rsid w:val="000666FA"/>
    <w:rsid w:val="00066CE8"/>
    <w:rsid w:val="00066DD5"/>
    <w:rsid w:val="0006721A"/>
    <w:rsid w:val="00070F0F"/>
    <w:rsid w:val="0007295F"/>
    <w:rsid w:val="00072C3B"/>
    <w:rsid w:val="000747A1"/>
    <w:rsid w:val="0007692D"/>
    <w:rsid w:val="000825A2"/>
    <w:rsid w:val="000832A3"/>
    <w:rsid w:val="000837EF"/>
    <w:rsid w:val="00084980"/>
    <w:rsid w:val="00085DBB"/>
    <w:rsid w:val="000871D3"/>
    <w:rsid w:val="000906EE"/>
    <w:rsid w:val="00091EAA"/>
    <w:rsid w:val="00092D73"/>
    <w:rsid w:val="00093765"/>
    <w:rsid w:val="000938EB"/>
    <w:rsid w:val="00094348"/>
    <w:rsid w:val="000944F5"/>
    <w:rsid w:val="00094521"/>
    <w:rsid w:val="0009470B"/>
    <w:rsid w:val="0009569F"/>
    <w:rsid w:val="000957D8"/>
    <w:rsid w:val="0009616D"/>
    <w:rsid w:val="00096A39"/>
    <w:rsid w:val="00096DFD"/>
    <w:rsid w:val="000A2382"/>
    <w:rsid w:val="000A2402"/>
    <w:rsid w:val="000A3383"/>
    <w:rsid w:val="000A38A4"/>
    <w:rsid w:val="000A5580"/>
    <w:rsid w:val="000A5C81"/>
    <w:rsid w:val="000A5F6B"/>
    <w:rsid w:val="000A63A9"/>
    <w:rsid w:val="000A6448"/>
    <w:rsid w:val="000A69CD"/>
    <w:rsid w:val="000A7391"/>
    <w:rsid w:val="000B0138"/>
    <w:rsid w:val="000B2152"/>
    <w:rsid w:val="000B2721"/>
    <w:rsid w:val="000B3E3B"/>
    <w:rsid w:val="000B4E99"/>
    <w:rsid w:val="000C01A5"/>
    <w:rsid w:val="000C0483"/>
    <w:rsid w:val="000C09C3"/>
    <w:rsid w:val="000C2EEF"/>
    <w:rsid w:val="000C328F"/>
    <w:rsid w:val="000C45DD"/>
    <w:rsid w:val="000C554C"/>
    <w:rsid w:val="000C6DA3"/>
    <w:rsid w:val="000D2804"/>
    <w:rsid w:val="000D2ABD"/>
    <w:rsid w:val="000D2FA1"/>
    <w:rsid w:val="000D4C33"/>
    <w:rsid w:val="000D5439"/>
    <w:rsid w:val="000D6CA1"/>
    <w:rsid w:val="000E1D52"/>
    <w:rsid w:val="000E2049"/>
    <w:rsid w:val="000E6D5B"/>
    <w:rsid w:val="000F1D32"/>
    <w:rsid w:val="000F26EB"/>
    <w:rsid w:val="000F2AF2"/>
    <w:rsid w:val="000F3BDF"/>
    <w:rsid w:val="000F5200"/>
    <w:rsid w:val="000F5D66"/>
    <w:rsid w:val="000F7BF4"/>
    <w:rsid w:val="000F7C3E"/>
    <w:rsid w:val="00105234"/>
    <w:rsid w:val="00107525"/>
    <w:rsid w:val="00107FB0"/>
    <w:rsid w:val="00113C57"/>
    <w:rsid w:val="00114236"/>
    <w:rsid w:val="001143BF"/>
    <w:rsid w:val="00114A52"/>
    <w:rsid w:val="00115BB6"/>
    <w:rsid w:val="00117039"/>
    <w:rsid w:val="001206B1"/>
    <w:rsid w:val="00121ABF"/>
    <w:rsid w:val="00124762"/>
    <w:rsid w:val="00124BCA"/>
    <w:rsid w:val="0012591E"/>
    <w:rsid w:val="00125B56"/>
    <w:rsid w:val="00126CD1"/>
    <w:rsid w:val="0012733D"/>
    <w:rsid w:val="001277CD"/>
    <w:rsid w:val="00130845"/>
    <w:rsid w:val="00130D72"/>
    <w:rsid w:val="00131309"/>
    <w:rsid w:val="001332F4"/>
    <w:rsid w:val="00133493"/>
    <w:rsid w:val="00134E2A"/>
    <w:rsid w:val="001358E9"/>
    <w:rsid w:val="00141AAE"/>
    <w:rsid w:val="00141F0D"/>
    <w:rsid w:val="001433B4"/>
    <w:rsid w:val="00143C45"/>
    <w:rsid w:val="00145E70"/>
    <w:rsid w:val="00151F77"/>
    <w:rsid w:val="00154327"/>
    <w:rsid w:val="00155F22"/>
    <w:rsid w:val="00156048"/>
    <w:rsid w:val="0015677A"/>
    <w:rsid w:val="00157268"/>
    <w:rsid w:val="00161EE1"/>
    <w:rsid w:val="00162C75"/>
    <w:rsid w:val="00165689"/>
    <w:rsid w:val="00166E94"/>
    <w:rsid w:val="001672ED"/>
    <w:rsid w:val="001673D3"/>
    <w:rsid w:val="00167C60"/>
    <w:rsid w:val="001705B1"/>
    <w:rsid w:val="0017073A"/>
    <w:rsid w:val="00170D1A"/>
    <w:rsid w:val="0017104A"/>
    <w:rsid w:val="001713FB"/>
    <w:rsid w:val="00174C71"/>
    <w:rsid w:val="0017623A"/>
    <w:rsid w:val="00176369"/>
    <w:rsid w:val="00176991"/>
    <w:rsid w:val="00181983"/>
    <w:rsid w:val="00182FE2"/>
    <w:rsid w:val="001830C5"/>
    <w:rsid w:val="0018461E"/>
    <w:rsid w:val="00185F4A"/>
    <w:rsid w:val="0019107D"/>
    <w:rsid w:val="00192E07"/>
    <w:rsid w:val="00193527"/>
    <w:rsid w:val="00193698"/>
    <w:rsid w:val="00195618"/>
    <w:rsid w:val="001965AB"/>
    <w:rsid w:val="001A2F2B"/>
    <w:rsid w:val="001A40EF"/>
    <w:rsid w:val="001A427B"/>
    <w:rsid w:val="001A43B3"/>
    <w:rsid w:val="001A4476"/>
    <w:rsid w:val="001A4F46"/>
    <w:rsid w:val="001A5C16"/>
    <w:rsid w:val="001A69BA"/>
    <w:rsid w:val="001A6C72"/>
    <w:rsid w:val="001B075F"/>
    <w:rsid w:val="001B2301"/>
    <w:rsid w:val="001B2B34"/>
    <w:rsid w:val="001B2C70"/>
    <w:rsid w:val="001B30AA"/>
    <w:rsid w:val="001B48D5"/>
    <w:rsid w:val="001B5A10"/>
    <w:rsid w:val="001B6F6D"/>
    <w:rsid w:val="001C0B18"/>
    <w:rsid w:val="001C1138"/>
    <w:rsid w:val="001C1775"/>
    <w:rsid w:val="001C21CF"/>
    <w:rsid w:val="001C4077"/>
    <w:rsid w:val="001C6D28"/>
    <w:rsid w:val="001D05D0"/>
    <w:rsid w:val="001D0DC0"/>
    <w:rsid w:val="001D3059"/>
    <w:rsid w:val="001D57C1"/>
    <w:rsid w:val="001D61EC"/>
    <w:rsid w:val="001D6FFF"/>
    <w:rsid w:val="001E1140"/>
    <w:rsid w:val="001E404E"/>
    <w:rsid w:val="001E48C5"/>
    <w:rsid w:val="001E52DF"/>
    <w:rsid w:val="001E537F"/>
    <w:rsid w:val="001E5693"/>
    <w:rsid w:val="001E5696"/>
    <w:rsid w:val="001E6734"/>
    <w:rsid w:val="001F190E"/>
    <w:rsid w:val="001F21E1"/>
    <w:rsid w:val="001F2626"/>
    <w:rsid w:val="001F4F8A"/>
    <w:rsid w:val="001F7525"/>
    <w:rsid w:val="00200E64"/>
    <w:rsid w:val="00201521"/>
    <w:rsid w:val="00203331"/>
    <w:rsid w:val="002066A3"/>
    <w:rsid w:val="002076D3"/>
    <w:rsid w:val="00207E1E"/>
    <w:rsid w:val="0021151E"/>
    <w:rsid w:val="0021273D"/>
    <w:rsid w:val="002149FD"/>
    <w:rsid w:val="00215C29"/>
    <w:rsid w:val="002164F0"/>
    <w:rsid w:val="002173F7"/>
    <w:rsid w:val="00217C60"/>
    <w:rsid w:val="00221AF1"/>
    <w:rsid w:val="00222B3A"/>
    <w:rsid w:val="00230E71"/>
    <w:rsid w:val="00232120"/>
    <w:rsid w:val="00232D83"/>
    <w:rsid w:val="00233D71"/>
    <w:rsid w:val="002342D5"/>
    <w:rsid w:val="00236679"/>
    <w:rsid w:val="0024013D"/>
    <w:rsid w:val="0024061B"/>
    <w:rsid w:val="00241E01"/>
    <w:rsid w:val="00241F37"/>
    <w:rsid w:val="00242894"/>
    <w:rsid w:val="00242BE2"/>
    <w:rsid w:val="00243366"/>
    <w:rsid w:val="0024336D"/>
    <w:rsid w:val="00243D57"/>
    <w:rsid w:val="00245651"/>
    <w:rsid w:val="00245CEC"/>
    <w:rsid w:val="0024619A"/>
    <w:rsid w:val="00246CAB"/>
    <w:rsid w:val="0024739C"/>
    <w:rsid w:val="00247AB4"/>
    <w:rsid w:val="00247D2B"/>
    <w:rsid w:val="00251980"/>
    <w:rsid w:val="00251F69"/>
    <w:rsid w:val="00252F07"/>
    <w:rsid w:val="002542CE"/>
    <w:rsid w:val="00254461"/>
    <w:rsid w:val="00254E3C"/>
    <w:rsid w:val="002553A5"/>
    <w:rsid w:val="00255C88"/>
    <w:rsid w:val="00256021"/>
    <w:rsid w:val="00256A07"/>
    <w:rsid w:val="00257CBB"/>
    <w:rsid w:val="00261021"/>
    <w:rsid w:val="00270035"/>
    <w:rsid w:val="00272CAE"/>
    <w:rsid w:val="00272FED"/>
    <w:rsid w:val="00273D5C"/>
    <w:rsid w:val="002767E2"/>
    <w:rsid w:val="00280CFE"/>
    <w:rsid w:val="00280F3D"/>
    <w:rsid w:val="002833CE"/>
    <w:rsid w:val="00285671"/>
    <w:rsid w:val="002905A4"/>
    <w:rsid w:val="00295F53"/>
    <w:rsid w:val="002A16DE"/>
    <w:rsid w:val="002A1F64"/>
    <w:rsid w:val="002A21DB"/>
    <w:rsid w:val="002A4D5F"/>
    <w:rsid w:val="002A506D"/>
    <w:rsid w:val="002A6389"/>
    <w:rsid w:val="002A694A"/>
    <w:rsid w:val="002A7C12"/>
    <w:rsid w:val="002B0BF0"/>
    <w:rsid w:val="002B0DA3"/>
    <w:rsid w:val="002B2944"/>
    <w:rsid w:val="002B311E"/>
    <w:rsid w:val="002B45DC"/>
    <w:rsid w:val="002B4D9D"/>
    <w:rsid w:val="002B6A05"/>
    <w:rsid w:val="002B6E0B"/>
    <w:rsid w:val="002C2FCD"/>
    <w:rsid w:val="002C41EB"/>
    <w:rsid w:val="002C455A"/>
    <w:rsid w:val="002C5382"/>
    <w:rsid w:val="002C5581"/>
    <w:rsid w:val="002C7301"/>
    <w:rsid w:val="002D16AE"/>
    <w:rsid w:val="002D33C5"/>
    <w:rsid w:val="002E0457"/>
    <w:rsid w:val="002E095C"/>
    <w:rsid w:val="002E574E"/>
    <w:rsid w:val="002E58AB"/>
    <w:rsid w:val="002F06D3"/>
    <w:rsid w:val="002F06FE"/>
    <w:rsid w:val="002F2E21"/>
    <w:rsid w:val="002F3E41"/>
    <w:rsid w:val="002F4307"/>
    <w:rsid w:val="002F68E3"/>
    <w:rsid w:val="002F6915"/>
    <w:rsid w:val="002F7732"/>
    <w:rsid w:val="002F78EF"/>
    <w:rsid w:val="00300370"/>
    <w:rsid w:val="00301805"/>
    <w:rsid w:val="00302297"/>
    <w:rsid w:val="00305BB5"/>
    <w:rsid w:val="00306212"/>
    <w:rsid w:val="00306CED"/>
    <w:rsid w:val="00307F01"/>
    <w:rsid w:val="00310873"/>
    <w:rsid w:val="003118D7"/>
    <w:rsid w:val="00311A8A"/>
    <w:rsid w:val="0031373E"/>
    <w:rsid w:val="003138FF"/>
    <w:rsid w:val="0031394D"/>
    <w:rsid w:val="003154B4"/>
    <w:rsid w:val="00317FDF"/>
    <w:rsid w:val="00322D7A"/>
    <w:rsid w:val="003233C8"/>
    <w:rsid w:val="00325642"/>
    <w:rsid w:val="00325A09"/>
    <w:rsid w:val="00326030"/>
    <w:rsid w:val="00326E60"/>
    <w:rsid w:val="00327432"/>
    <w:rsid w:val="0033008B"/>
    <w:rsid w:val="003311FF"/>
    <w:rsid w:val="003314EE"/>
    <w:rsid w:val="00331B18"/>
    <w:rsid w:val="00331EA6"/>
    <w:rsid w:val="00332CAE"/>
    <w:rsid w:val="003330E1"/>
    <w:rsid w:val="00335776"/>
    <w:rsid w:val="0033596D"/>
    <w:rsid w:val="00337319"/>
    <w:rsid w:val="00340648"/>
    <w:rsid w:val="00341C0A"/>
    <w:rsid w:val="00343292"/>
    <w:rsid w:val="00343DB9"/>
    <w:rsid w:val="00343EC3"/>
    <w:rsid w:val="0034614B"/>
    <w:rsid w:val="003513C0"/>
    <w:rsid w:val="00351CE3"/>
    <w:rsid w:val="00352E1D"/>
    <w:rsid w:val="00354751"/>
    <w:rsid w:val="00354DC0"/>
    <w:rsid w:val="00357145"/>
    <w:rsid w:val="00357886"/>
    <w:rsid w:val="00363D88"/>
    <w:rsid w:val="00366402"/>
    <w:rsid w:val="00372D0E"/>
    <w:rsid w:val="00373D27"/>
    <w:rsid w:val="00374A11"/>
    <w:rsid w:val="00374CBB"/>
    <w:rsid w:val="003759E3"/>
    <w:rsid w:val="00381027"/>
    <w:rsid w:val="00381A68"/>
    <w:rsid w:val="0038257E"/>
    <w:rsid w:val="0038508E"/>
    <w:rsid w:val="0038697F"/>
    <w:rsid w:val="00386EDE"/>
    <w:rsid w:val="0038777C"/>
    <w:rsid w:val="00390FE4"/>
    <w:rsid w:val="0039204D"/>
    <w:rsid w:val="00394220"/>
    <w:rsid w:val="00394BA7"/>
    <w:rsid w:val="003952FE"/>
    <w:rsid w:val="00397544"/>
    <w:rsid w:val="003978A4"/>
    <w:rsid w:val="003A010D"/>
    <w:rsid w:val="003A023E"/>
    <w:rsid w:val="003A07B5"/>
    <w:rsid w:val="003A1113"/>
    <w:rsid w:val="003A2E7C"/>
    <w:rsid w:val="003A3B3F"/>
    <w:rsid w:val="003A473E"/>
    <w:rsid w:val="003A573B"/>
    <w:rsid w:val="003A7E17"/>
    <w:rsid w:val="003B1AA6"/>
    <w:rsid w:val="003B343A"/>
    <w:rsid w:val="003B42FC"/>
    <w:rsid w:val="003B58FF"/>
    <w:rsid w:val="003B692F"/>
    <w:rsid w:val="003B6EED"/>
    <w:rsid w:val="003C0520"/>
    <w:rsid w:val="003C21DF"/>
    <w:rsid w:val="003C3B3A"/>
    <w:rsid w:val="003C3F90"/>
    <w:rsid w:val="003C6709"/>
    <w:rsid w:val="003C7917"/>
    <w:rsid w:val="003D0EB4"/>
    <w:rsid w:val="003D2843"/>
    <w:rsid w:val="003D2964"/>
    <w:rsid w:val="003D50AF"/>
    <w:rsid w:val="003D5477"/>
    <w:rsid w:val="003D5A36"/>
    <w:rsid w:val="003D63AE"/>
    <w:rsid w:val="003E0428"/>
    <w:rsid w:val="003E0DEF"/>
    <w:rsid w:val="003E1C52"/>
    <w:rsid w:val="003E36BC"/>
    <w:rsid w:val="003E3F2A"/>
    <w:rsid w:val="003F199A"/>
    <w:rsid w:val="003F3051"/>
    <w:rsid w:val="003F3747"/>
    <w:rsid w:val="003F4BE8"/>
    <w:rsid w:val="00400E0C"/>
    <w:rsid w:val="00400E3D"/>
    <w:rsid w:val="00401CE8"/>
    <w:rsid w:val="004036C2"/>
    <w:rsid w:val="00403AB3"/>
    <w:rsid w:val="00412674"/>
    <w:rsid w:val="00413BAA"/>
    <w:rsid w:val="00413F9A"/>
    <w:rsid w:val="004152E0"/>
    <w:rsid w:val="00423CF0"/>
    <w:rsid w:val="004246AE"/>
    <w:rsid w:val="00424762"/>
    <w:rsid w:val="00425B50"/>
    <w:rsid w:val="00425BF5"/>
    <w:rsid w:val="00426B4E"/>
    <w:rsid w:val="004319EF"/>
    <w:rsid w:val="004322F8"/>
    <w:rsid w:val="004330C2"/>
    <w:rsid w:val="004367B1"/>
    <w:rsid w:val="00436A54"/>
    <w:rsid w:val="004416EE"/>
    <w:rsid w:val="004427F8"/>
    <w:rsid w:val="00445B04"/>
    <w:rsid w:val="00445DBB"/>
    <w:rsid w:val="0044758D"/>
    <w:rsid w:val="00447EF4"/>
    <w:rsid w:val="00450912"/>
    <w:rsid w:val="00454393"/>
    <w:rsid w:val="00456085"/>
    <w:rsid w:val="0045662E"/>
    <w:rsid w:val="0046226B"/>
    <w:rsid w:val="00464324"/>
    <w:rsid w:val="00465219"/>
    <w:rsid w:val="0046578E"/>
    <w:rsid w:val="0046642E"/>
    <w:rsid w:val="00471643"/>
    <w:rsid w:val="00475891"/>
    <w:rsid w:val="0047595E"/>
    <w:rsid w:val="00477925"/>
    <w:rsid w:val="00480792"/>
    <w:rsid w:val="00480C2C"/>
    <w:rsid w:val="00480E13"/>
    <w:rsid w:val="0048202F"/>
    <w:rsid w:val="00485865"/>
    <w:rsid w:val="00485902"/>
    <w:rsid w:val="004864C5"/>
    <w:rsid w:val="00486841"/>
    <w:rsid w:val="0048757B"/>
    <w:rsid w:val="004907EF"/>
    <w:rsid w:val="004919F1"/>
    <w:rsid w:val="00493A99"/>
    <w:rsid w:val="00497B62"/>
    <w:rsid w:val="004A2AC3"/>
    <w:rsid w:val="004A2DBB"/>
    <w:rsid w:val="004A3CB5"/>
    <w:rsid w:val="004A46A8"/>
    <w:rsid w:val="004A6CC1"/>
    <w:rsid w:val="004B0FE9"/>
    <w:rsid w:val="004B2BC9"/>
    <w:rsid w:val="004B31C4"/>
    <w:rsid w:val="004B3B11"/>
    <w:rsid w:val="004B54F6"/>
    <w:rsid w:val="004C0D13"/>
    <w:rsid w:val="004C2094"/>
    <w:rsid w:val="004C2A12"/>
    <w:rsid w:val="004C4036"/>
    <w:rsid w:val="004C413A"/>
    <w:rsid w:val="004C481D"/>
    <w:rsid w:val="004C553C"/>
    <w:rsid w:val="004C6630"/>
    <w:rsid w:val="004C71FB"/>
    <w:rsid w:val="004D593A"/>
    <w:rsid w:val="004D6CD5"/>
    <w:rsid w:val="004D73B0"/>
    <w:rsid w:val="004E1CD1"/>
    <w:rsid w:val="004E23F4"/>
    <w:rsid w:val="004E4079"/>
    <w:rsid w:val="004E6897"/>
    <w:rsid w:val="004F076A"/>
    <w:rsid w:val="004F07F5"/>
    <w:rsid w:val="004F1963"/>
    <w:rsid w:val="004F1B91"/>
    <w:rsid w:val="004F1F0A"/>
    <w:rsid w:val="004F24A5"/>
    <w:rsid w:val="004F6BE5"/>
    <w:rsid w:val="004F7121"/>
    <w:rsid w:val="004F7E35"/>
    <w:rsid w:val="0050006C"/>
    <w:rsid w:val="00501C9A"/>
    <w:rsid w:val="00501E0E"/>
    <w:rsid w:val="00502045"/>
    <w:rsid w:val="005021A7"/>
    <w:rsid w:val="00503A07"/>
    <w:rsid w:val="0050567D"/>
    <w:rsid w:val="00506240"/>
    <w:rsid w:val="005106FC"/>
    <w:rsid w:val="00511E04"/>
    <w:rsid w:val="00514935"/>
    <w:rsid w:val="0051779D"/>
    <w:rsid w:val="00520714"/>
    <w:rsid w:val="005213F4"/>
    <w:rsid w:val="00523A79"/>
    <w:rsid w:val="00524B01"/>
    <w:rsid w:val="00532198"/>
    <w:rsid w:val="00535ED4"/>
    <w:rsid w:val="00536707"/>
    <w:rsid w:val="00540974"/>
    <w:rsid w:val="00541079"/>
    <w:rsid w:val="005443A6"/>
    <w:rsid w:val="00546789"/>
    <w:rsid w:val="0055028D"/>
    <w:rsid w:val="00550437"/>
    <w:rsid w:val="00550E3D"/>
    <w:rsid w:val="00552A3D"/>
    <w:rsid w:val="0055337C"/>
    <w:rsid w:val="00554C0B"/>
    <w:rsid w:val="0055528E"/>
    <w:rsid w:val="005601D8"/>
    <w:rsid w:val="0056378A"/>
    <w:rsid w:val="00563926"/>
    <w:rsid w:val="005643E7"/>
    <w:rsid w:val="0056481F"/>
    <w:rsid w:val="005653E5"/>
    <w:rsid w:val="005700ED"/>
    <w:rsid w:val="005702F6"/>
    <w:rsid w:val="00570A35"/>
    <w:rsid w:val="00572984"/>
    <w:rsid w:val="00576335"/>
    <w:rsid w:val="0058092E"/>
    <w:rsid w:val="00582A6D"/>
    <w:rsid w:val="0058435D"/>
    <w:rsid w:val="005847CB"/>
    <w:rsid w:val="005848B4"/>
    <w:rsid w:val="00584A13"/>
    <w:rsid w:val="005852D0"/>
    <w:rsid w:val="0058565A"/>
    <w:rsid w:val="00586E22"/>
    <w:rsid w:val="00590394"/>
    <w:rsid w:val="00591778"/>
    <w:rsid w:val="005935F4"/>
    <w:rsid w:val="00593939"/>
    <w:rsid w:val="00594191"/>
    <w:rsid w:val="0059492C"/>
    <w:rsid w:val="0059682A"/>
    <w:rsid w:val="00596A7D"/>
    <w:rsid w:val="005A2C0E"/>
    <w:rsid w:val="005A359D"/>
    <w:rsid w:val="005A3CE3"/>
    <w:rsid w:val="005A43E1"/>
    <w:rsid w:val="005A4AEF"/>
    <w:rsid w:val="005A5D92"/>
    <w:rsid w:val="005A660C"/>
    <w:rsid w:val="005B04F6"/>
    <w:rsid w:val="005B396F"/>
    <w:rsid w:val="005B65D3"/>
    <w:rsid w:val="005C551B"/>
    <w:rsid w:val="005C56D4"/>
    <w:rsid w:val="005C5D32"/>
    <w:rsid w:val="005C7875"/>
    <w:rsid w:val="005D0D29"/>
    <w:rsid w:val="005D2CD4"/>
    <w:rsid w:val="005D3D7E"/>
    <w:rsid w:val="005D3F6E"/>
    <w:rsid w:val="005D5860"/>
    <w:rsid w:val="005D68E0"/>
    <w:rsid w:val="005D7EB9"/>
    <w:rsid w:val="005E2146"/>
    <w:rsid w:val="005E3A06"/>
    <w:rsid w:val="005E5568"/>
    <w:rsid w:val="005E6BFD"/>
    <w:rsid w:val="005F0121"/>
    <w:rsid w:val="005F3AC9"/>
    <w:rsid w:val="005F3D8D"/>
    <w:rsid w:val="005F680D"/>
    <w:rsid w:val="005F7381"/>
    <w:rsid w:val="00601897"/>
    <w:rsid w:val="00602DE6"/>
    <w:rsid w:val="00602FF4"/>
    <w:rsid w:val="00606C8F"/>
    <w:rsid w:val="00606D1E"/>
    <w:rsid w:val="00606DE4"/>
    <w:rsid w:val="00610044"/>
    <w:rsid w:val="006111F4"/>
    <w:rsid w:val="00611209"/>
    <w:rsid w:val="00613A62"/>
    <w:rsid w:val="00614ADE"/>
    <w:rsid w:val="00614FE8"/>
    <w:rsid w:val="006158AC"/>
    <w:rsid w:val="00615A59"/>
    <w:rsid w:val="00615FD2"/>
    <w:rsid w:val="006206B2"/>
    <w:rsid w:val="0062151B"/>
    <w:rsid w:val="006238A8"/>
    <w:rsid w:val="006255C5"/>
    <w:rsid w:val="00630808"/>
    <w:rsid w:val="00630D88"/>
    <w:rsid w:val="0063174A"/>
    <w:rsid w:val="006319DF"/>
    <w:rsid w:val="006320E6"/>
    <w:rsid w:val="006329FC"/>
    <w:rsid w:val="00637568"/>
    <w:rsid w:val="00637CEB"/>
    <w:rsid w:val="00641C18"/>
    <w:rsid w:val="0064216C"/>
    <w:rsid w:val="006426AB"/>
    <w:rsid w:val="00642898"/>
    <w:rsid w:val="006457F9"/>
    <w:rsid w:val="006466C4"/>
    <w:rsid w:val="00646A8D"/>
    <w:rsid w:val="006473FB"/>
    <w:rsid w:val="006474E8"/>
    <w:rsid w:val="0065266F"/>
    <w:rsid w:val="00654427"/>
    <w:rsid w:val="006549A0"/>
    <w:rsid w:val="0065585B"/>
    <w:rsid w:val="006568BD"/>
    <w:rsid w:val="00657F00"/>
    <w:rsid w:val="00660602"/>
    <w:rsid w:val="00660AB9"/>
    <w:rsid w:val="0066359E"/>
    <w:rsid w:val="00667CF3"/>
    <w:rsid w:val="00671868"/>
    <w:rsid w:val="00671B34"/>
    <w:rsid w:val="00676748"/>
    <w:rsid w:val="00677889"/>
    <w:rsid w:val="00681DD8"/>
    <w:rsid w:val="00682241"/>
    <w:rsid w:val="00684BF6"/>
    <w:rsid w:val="0068587D"/>
    <w:rsid w:val="00686B78"/>
    <w:rsid w:val="00687429"/>
    <w:rsid w:val="00687F56"/>
    <w:rsid w:val="006903D5"/>
    <w:rsid w:val="00691576"/>
    <w:rsid w:val="0069169A"/>
    <w:rsid w:val="00695F09"/>
    <w:rsid w:val="00697240"/>
    <w:rsid w:val="006A08FE"/>
    <w:rsid w:val="006A3105"/>
    <w:rsid w:val="006A336C"/>
    <w:rsid w:val="006A359B"/>
    <w:rsid w:val="006A39C8"/>
    <w:rsid w:val="006A3F1F"/>
    <w:rsid w:val="006A6ACB"/>
    <w:rsid w:val="006A6B4D"/>
    <w:rsid w:val="006A7420"/>
    <w:rsid w:val="006B4515"/>
    <w:rsid w:val="006B7CDD"/>
    <w:rsid w:val="006C0A54"/>
    <w:rsid w:val="006C4B58"/>
    <w:rsid w:val="006C64CC"/>
    <w:rsid w:val="006D2796"/>
    <w:rsid w:val="006D5B53"/>
    <w:rsid w:val="006D63A6"/>
    <w:rsid w:val="006D77EB"/>
    <w:rsid w:val="006E32F3"/>
    <w:rsid w:val="006E5406"/>
    <w:rsid w:val="006E6A2A"/>
    <w:rsid w:val="006E6C77"/>
    <w:rsid w:val="006F1A78"/>
    <w:rsid w:val="006F1BF2"/>
    <w:rsid w:val="006F3337"/>
    <w:rsid w:val="006F3508"/>
    <w:rsid w:val="006F3C38"/>
    <w:rsid w:val="006F44B4"/>
    <w:rsid w:val="006F48B3"/>
    <w:rsid w:val="006F615B"/>
    <w:rsid w:val="006F6EFC"/>
    <w:rsid w:val="006F72C3"/>
    <w:rsid w:val="00700B33"/>
    <w:rsid w:val="00700DDE"/>
    <w:rsid w:val="00701209"/>
    <w:rsid w:val="007014B1"/>
    <w:rsid w:val="00701E73"/>
    <w:rsid w:val="00702FBC"/>
    <w:rsid w:val="00703A80"/>
    <w:rsid w:val="0070577A"/>
    <w:rsid w:val="00707629"/>
    <w:rsid w:val="00711671"/>
    <w:rsid w:val="00711A21"/>
    <w:rsid w:val="0071227E"/>
    <w:rsid w:val="007127F6"/>
    <w:rsid w:val="00713593"/>
    <w:rsid w:val="007175D6"/>
    <w:rsid w:val="00717A43"/>
    <w:rsid w:val="0072040E"/>
    <w:rsid w:val="0072133C"/>
    <w:rsid w:val="0072145B"/>
    <w:rsid w:val="007260E1"/>
    <w:rsid w:val="0072795C"/>
    <w:rsid w:val="00730AF4"/>
    <w:rsid w:val="00733113"/>
    <w:rsid w:val="0073405E"/>
    <w:rsid w:val="007348C5"/>
    <w:rsid w:val="0073500C"/>
    <w:rsid w:val="00736961"/>
    <w:rsid w:val="00741495"/>
    <w:rsid w:val="00741AA8"/>
    <w:rsid w:val="00747D44"/>
    <w:rsid w:val="00750253"/>
    <w:rsid w:val="00751653"/>
    <w:rsid w:val="007522CD"/>
    <w:rsid w:val="00752544"/>
    <w:rsid w:val="00753E9B"/>
    <w:rsid w:val="00754D1E"/>
    <w:rsid w:val="0075504B"/>
    <w:rsid w:val="00761311"/>
    <w:rsid w:val="0076368B"/>
    <w:rsid w:val="00764E88"/>
    <w:rsid w:val="00764EAC"/>
    <w:rsid w:val="00766617"/>
    <w:rsid w:val="00767040"/>
    <w:rsid w:val="00770226"/>
    <w:rsid w:val="00770E0D"/>
    <w:rsid w:val="00772E0D"/>
    <w:rsid w:val="00773222"/>
    <w:rsid w:val="00773A35"/>
    <w:rsid w:val="00774EE8"/>
    <w:rsid w:val="007772B4"/>
    <w:rsid w:val="00777A57"/>
    <w:rsid w:val="007808B6"/>
    <w:rsid w:val="007808BD"/>
    <w:rsid w:val="00782150"/>
    <w:rsid w:val="00782A89"/>
    <w:rsid w:val="00784F23"/>
    <w:rsid w:val="007850F3"/>
    <w:rsid w:val="00786E62"/>
    <w:rsid w:val="00792E74"/>
    <w:rsid w:val="00793823"/>
    <w:rsid w:val="00793B6A"/>
    <w:rsid w:val="00793EA1"/>
    <w:rsid w:val="00793F88"/>
    <w:rsid w:val="00795DCC"/>
    <w:rsid w:val="00797B57"/>
    <w:rsid w:val="00797D07"/>
    <w:rsid w:val="00797FB0"/>
    <w:rsid w:val="007A3EB1"/>
    <w:rsid w:val="007A4DE4"/>
    <w:rsid w:val="007A5813"/>
    <w:rsid w:val="007A58B7"/>
    <w:rsid w:val="007B02EE"/>
    <w:rsid w:val="007B2E1D"/>
    <w:rsid w:val="007B3A95"/>
    <w:rsid w:val="007B4F79"/>
    <w:rsid w:val="007B591A"/>
    <w:rsid w:val="007B6F61"/>
    <w:rsid w:val="007C3DC5"/>
    <w:rsid w:val="007C4C4D"/>
    <w:rsid w:val="007C4F50"/>
    <w:rsid w:val="007C5AAA"/>
    <w:rsid w:val="007D1F27"/>
    <w:rsid w:val="007D1F2C"/>
    <w:rsid w:val="007D24B7"/>
    <w:rsid w:val="007D3F42"/>
    <w:rsid w:val="007D46B0"/>
    <w:rsid w:val="007D7155"/>
    <w:rsid w:val="007D7A2A"/>
    <w:rsid w:val="007E1297"/>
    <w:rsid w:val="007E1459"/>
    <w:rsid w:val="007E1847"/>
    <w:rsid w:val="007E29BC"/>
    <w:rsid w:val="007E5438"/>
    <w:rsid w:val="007E5571"/>
    <w:rsid w:val="007E72F0"/>
    <w:rsid w:val="007F679E"/>
    <w:rsid w:val="00800899"/>
    <w:rsid w:val="00801073"/>
    <w:rsid w:val="00801A57"/>
    <w:rsid w:val="008021E7"/>
    <w:rsid w:val="0080502E"/>
    <w:rsid w:val="008055E9"/>
    <w:rsid w:val="008062FB"/>
    <w:rsid w:val="00806481"/>
    <w:rsid w:val="00807154"/>
    <w:rsid w:val="008075FB"/>
    <w:rsid w:val="0080776C"/>
    <w:rsid w:val="00807FFB"/>
    <w:rsid w:val="00810ED9"/>
    <w:rsid w:val="0081122A"/>
    <w:rsid w:val="00811A0A"/>
    <w:rsid w:val="00812771"/>
    <w:rsid w:val="0081286E"/>
    <w:rsid w:val="00815C38"/>
    <w:rsid w:val="008164A3"/>
    <w:rsid w:val="008179D7"/>
    <w:rsid w:val="008219E3"/>
    <w:rsid w:val="00822D3E"/>
    <w:rsid w:val="008235CF"/>
    <w:rsid w:val="00825FF5"/>
    <w:rsid w:val="008276E9"/>
    <w:rsid w:val="00827DA0"/>
    <w:rsid w:val="0083411C"/>
    <w:rsid w:val="008358E7"/>
    <w:rsid w:val="00835BDA"/>
    <w:rsid w:val="00836D46"/>
    <w:rsid w:val="00837990"/>
    <w:rsid w:val="00841060"/>
    <w:rsid w:val="00845DC6"/>
    <w:rsid w:val="008479F3"/>
    <w:rsid w:val="00850474"/>
    <w:rsid w:val="0085569F"/>
    <w:rsid w:val="00857695"/>
    <w:rsid w:val="00860146"/>
    <w:rsid w:val="00862704"/>
    <w:rsid w:val="00862722"/>
    <w:rsid w:val="0086390D"/>
    <w:rsid w:val="00867466"/>
    <w:rsid w:val="008675CA"/>
    <w:rsid w:val="0086797E"/>
    <w:rsid w:val="00867C90"/>
    <w:rsid w:val="008722B1"/>
    <w:rsid w:val="00872922"/>
    <w:rsid w:val="00872D4D"/>
    <w:rsid w:val="00872D6C"/>
    <w:rsid w:val="00872F4E"/>
    <w:rsid w:val="00876896"/>
    <w:rsid w:val="008814B0"/>
    <w:rsid w:val="0088205D"/>
    <w:rsid w:val="008843AD"/>
    <w:rsid w:val="00884E6F"/>
    <w:rsid w:val="00886387"/>
    <w:rsid w:val="00887FA5"/>
    <w:rsid w:val="008909CD"/>
    <w:rsid w:val="00890C45"/>
    <w:rsid w:val="00891BD1"/>
    <w:rsid w:val="008926D9"/>
    <w:rsid w:val="008937AD"/>
    <w:rsid w:val="008956E5"/>
    <w:rsid w:val="0089638A"/>
    <w:rsid w:val="008A3860"/>
    <w:rsid w:val="008A43B9"/>
    <w:rsid w:val="008A630F"/>
    <w:rsid w:val="008B2D18"/>
    <w:rsid w:val="008B3078"/>
    <w:rsid w:val="008C2100"/>
    <w:rsid w:val="008C25BB"/>
    <w:rsid w:val="008C2A7C"/>
    <w:rsid w:val="008C2BA3"/>
    <w:rsid w:val="008C303A"/>
    <w:rsid w:val="008C305B"/>
    <w:rsid w:val="008C6928"/>
    <w:rsid w:val="008D035E"/>
    <w:rsid w:val="008D1C6C"/>
    <w:rsid w:val="008D50E4"/>
    <w:rsid w:val="008D51DA"/>
    <w:rsid w:val="008D573B"/>
    <w:rsid w:val="008E1238"/>
    <w:rsid w:val="008E1564"/>
    <w:rsid w:val="008E1D57"/>
    <w:rsid w:val="008E2D71"/>
    <w:rsid w:val="008E3188"/>
    <w:rsid w:val="008E50C4"/>
    <w:rsid w:val="008E7AD8"/>
    <w:rsid w:val="008F0A35"/>
    <w:rsid w:val="008F3355"/>
    <w:rsid w:val="008F3929"/>
    <w:rsid w:val="008F3D4A"/>
    <w:rsid w:val="008F5B6A"/>
    <w:rsid w:val="008F62ED"/>
    <w:rsid w:val="008F75F6"/>
    <w:rsid w:val="008F7E47"/>
    <w:rsid w:val="00901D76"/>
    <w:rsid w:val="00901EF2"/>
    <w:rsid w:val="00906206"/>
    <w:rsid w:val="00907249"/>
    <w:rsid w:val="009074BF"/>
    <w:rsid w:val="00912B19"/>
    <w:rsid w:val="009134C5"/>
    <w:rsid w:val="009148A8"/>
    <w:rsid w:val="00914C58"/>
    <w:rsid w:val="00921772"/>
    <w:rsid w:val="00921AFE"/>
    <w:rsid w:val="00923990"/>
    <w:rsid w:val="00923F3F"/>
    <w:rsid w:val="00924255"/>
    <w:rsid w:val="009260CD"/>
    <w:rsid w:val="00930639"/>
    <w:rsid w:val="00931EF6"/>
    <w:rsid w:val="00932E8F"/>
    <w:rsid w:val="00933146"/>
    <w:rsid w:val="0093688B"/>
    <w:rsid w:val="0093755C"/>
    <w:rsid w:val="00940890"/>
    <w:rsid w:val="009417C1"/>
    <w:rsid w:val="009428E1"/>
    <w:rsid w:val="00944283"/>
    <w:rsid w:val="00946670"/>
    <w:rsid w:val="00946F65"/>
    <w:rsid w:val="009473C5"/>
    <w:rsid w:val="00952636"/>
    <w:rsid w:val="00953C57"/>
    <w:rsid w:val="0095727D"/>
    <w:rsid w:val="00957504"/>
    <w:rsid w:val="009602BA"/>
    <w:rsid w:val="00961C36"/>
    <w:rsid w:val="00962AD4"/>
    <w:rsid w:val="0096459B"/>
    <w:rsid w:val="00964A2F"/>
    <w:rsid w:val="00966597"/>
    <w:rsid w:val="00966C8A"/>
    <w:rsid w:val="009672A9"/>
    <w:rsid w:val="009679EB"/>
    <w:rsid w:val="0097095F"/>
    <w:rsid w:val="00971F14"/>
    <w:rsid w:val="00975A61"/>
    <w:rsid w:val="00976FBB"/>
    <w:rsid w:val="00977DF5"/>
    <w:rsid w:val="00981709"/>
    <w:rsid w:val="00981ACD"/>
    <w:rsid w:val="00981B59"/>
    <w:rsid w:val="0098245D"/>
    <w:rsid w:val="00983648"/>
    <w:rsid w:val="00983899"/>
    <w:rsid w:val="00983CC1"/>
    <w:rsid w:val="00985057"/>
    <w:rsid w:val="009857AA"/>
    <w:rsid w:val="00986E9C"/>
    <w:rsid w:val="00990461"/>
    <w:rsid w:val="00990AE8"/>
    <w:rsid w:val="00990BF6"/>
    <w:rsid w:val="00996F40"/>
    <w:rsid w:val="00997FC9"/>
    <w:rsid w:val="009A0E27"/>
    <w:rsid w:val="009A1A22"/>
    <w:rsid w:val="009A1BCA"/>
    <w:rsid w:val="009A2845"/>
    <w:rsid w:val="009A2CA0"/>
    <w:rsid w:val="009A4CDD"/>
    <w:rsid w:val="009A55F8"/>
    <w:rsid w:val="009A6941"/>
    <w:rsid w:val="009A79FE"/>
    <w:rsid w:val="009B0872"/>
    <w:rsid w:val="009B1C45"/>
    <w:rsid w:val="009B27A0"/>
    <w:rsid w:val="009B30B5"/>
    <w:rsid w:val="009B3951"/>
    <w:rsid w:val="009B3A94"/>
    <w:rsid w:val="009B4BB7"/>
    <w:rsid w:val="009B4F1D"/>
    <w:rsid w:val="009B708D"/>
    <w:rsid w:val="009B752C"/>
    <w:rsid w:val="009C02E5"/>
    <w:rsid w:val="009C0417"/>
    <w:rsid w:val="009C2388"/>
    <w:rsid w:val="009C324F"/>
    <w:rsid w:val="009C3882"/>
    <w:rsid w:val="009C55AD"/>
    <w:rsid w:val="009C5F87"/>
    <w:rsid w:val="009C6567"/>
    <w:rsid w:val="009D1860"/>
    <w:rsid w:val="009D5114"/>
    <w:rsid w:val="009D635F"/>
    <w:rsid w:val="009D6C9E"/>
    <w:rsid w:val="009E081A"/>
    <w:rsid w:val="009E147B"/>
    <w:rsid w:val="009E16D9"/>
    <w:rsid w:val="009E290C"/>
    <w:rsid w:val="009E2A29"/>
    <w:rsid w:val="009E3175"/>
    <w:rsid w:val="009E343D"/>
    <w:rsid w:val="009E5C0D"/>
    <w:rsid w:val="009E60A8"/>
    <w:rsid w:val="009E6841"/>
    <w:rsid w:val="009E74CE"/>
    <w:rsid w:val="009E7F3B"/>
    <w:rsid w:val="009F020C"/>
    <w:rsid w:val="009F08A4"/>
    <w:rsid w:val="009F4AB2"/>
    <w:rsid w:val="009F6820"/>
    <w:rsid w:val="009F6CAF"/>
    <w:rsid w:val="00A0085B"/>
    <w:rsid w:val="00A008A9"/>
    <w:rsid w:val="00A017F9"/>
    <w:rsid w:val="00A02518"/>
    <w:rsid w:val="00A0345B"/>
    <w:rsid w:val="00A03663"/>
    <w:rsid w:val="00A03DBA"/>
    <w:rsid w:val="00A05CEC"/>
    <w:rsid w:val="00A0635B"/>
    <w:rsid w:val="00A06699"/>
    <w:rsid w:val="00A07A71"/>
    <w:rsid w:val="00A07D56"/>
    <w:rsid w:val="00A115C0"/>
    <w:rsid w:val="00A13B87"/>
    <w:rsid w:val="00A14B1E"/>
    <w:rsid w:val="00A14FD9"/>
    <w:rsid w:val="00A160EE"/>
    <w:rsid w:val="00A17915"/>
    <w:rsid w:val="00A2018E"/>
    <w:rsid w:val="00A208C3"/>
    <w:rsid w:val="00A212F4"/>
    <w:rsid w:val="00A2173A"/>
    <w:rsid w:val="00A22EF5"/>
    <w:rsid w:val="00A24C7B"/>
    <w:rsid w:val="00A2636B"/>
    <w:rsid w:val="00A26BA4"/>
    <w:rsid w:val="00A273D0"/>
    <w:rsid w:val="00A336CD"/>
    <w:rsid w:val="00A35FBD"/>
    <w:rsid w:val="00A37E0A"/>
    <w:rsid w:val="00A41CA1"/>
    <w:rsid w:val="00A44725"/>
    <w:rsid w:val="00A466CC"/>
    <w:rsid w:val="00A46EA5"/>
    <w:rsid w:val="00A55B39"/>
    <w:rsid w:val="00A55D72"/>
    <w:rsid w:val="00A56396"/>
    <w:rsid w:val="00A57B3D"/>
    <w:rsid w:val="00A62184"/>
    <w:rsid w:val="00A63F3B"/>
    <w:rsid w:val="00A6443F"/>
    <w:rsid w:val="00A66084"/>
    <w:rsid w:val="00A70E91"/>
    <w:rsid w:val="00A73DBD"/>
    <w:rsid w:val="00A74A6B"/>
    <w:rsid w:val="00A75F46"/>
    <w:rsid w:val="00A77A8D"/>
    <w:rsid w:val="00A80C1E"/>
    <w:rsid w:val="00A818AC"/>
    <w:rsid w:val="00A82E5E"/>
    <w:rsid w:val="00A836A9"/>
    <w:rsid w:val="00A83DE8"/>
    <w:rsid w:val="00A84331"/>
    <w:rsid w:val="00A84DDE"/>
    <w:rsid w:val="00A850CF"/>
    <w:rsid w:val="00A87950"/>
    <w:rsid w:val="00A87FB0"/>
    <w:rsid w:val="00A90BBC"/>
    <w:rsid w:val="00A91F71"/>
    <w:rsid w:val="00A94100"/>
    <w:rsid w:val="00A9485A"/>
    <w:rsid w:val="00A95AF2"/>
    <w:rsid w:val="00A95FE4"/>
    <w:rsid w:val="00A9760F"/>
    <w:rsid w:val="00A97ED5"/>
    <w:rsid w:val="00AA0D73"/>
    <w:rsid w:val="00AA41B7"/>
    <w:rsid w:val="00AA44AD"/>
    <w:rsid w:val="00AA532B"/>
    <w:rsid w:val="00AA55E0"/>
    <w:rsid w:val="00AA62E2"/>
    <w:rsid w:val="00AA6F77"/>
    <w:rsid w:val="00AB0953"/>
    <w:rsid w:val="00AB21F5"/>
    <w:rsid w:val="00AB26DA"/>
    <w:rsid w:val="00AB2F40"/>
    <w:rsid w:val="00AB5B71"/>
    <w:rsid w:val="00AC0CAE"/>
    <w:rsid w:val="00AC1111"/>
    <w:rsid w:val="00AC32B6"/>
    <w:rsid w:val="00AC48B9"/>
    <w:rsid w:val="00AC70FD"/>
    <w:rsid w:val="00AC7396"/>
    <w:rsid w:val="00AD143D"/>
    <w:rsid w:val="00AD2397"/>
    <w:rsid w:val="00AD2933"/>
    <w:rsid w:val="00AD2B63"/>
    <w:rsid w:val="00AD3533"/>
    <w:rsid w:val="00AD4D45"/>
    <w:rsid w:val="00AD77A1"/>
    <w:rsid w:val="00AE048A"/>
    <w:rsid w:val="00AE0719"/>
    <w:rsid w:val="00AE2733"/>
    <w:rsid w:val="00AE3B98"/>
    <w:rsid w:val="00AE3F92"/>
    <w:rsid w:val="00AF07BE"/>
    <w:rsid w:val="00AF0C04"/>
    <w:rsid w:val="00AF2748"/>
    <w:rsid w:val="00AF3989"/>
    <w:rsid w:val="00AF3BC5"/>
    <w:rsid w:val="00AF49D6"/>
    <w:rsid w:val="00AF52C8"/>
    <w:rsid w:val="00AF5396"/>
    <w:rsid w:val="00AF7D74"/>
    <w:rsid w:val="00B049D4"/>
    <w:rsid w:val="00B053FC"/>
    <w:rsid w:val="00B06D6E"/>
    <w:rsid w:val="00B07901"/>
    <w:rsid w:val="00B130B6"/>
    <w:rsid w:val="00B13947"/>
    <w:rsid w:val="00B149BA"/>
    <w:rsid w:val="00B14C34"/>
    <w:rsid w:val="00B14EA3"/>
    <w:rsid w:val="00B15191"/>
    <w:rsid w:val="00B153B4"/>
    <w:rsid w:val="00B16AFA"/>
    <w:rsid w:val="00B16CE3"/>
    <w:rsid w:val="00B17243"/>
    <w:rsid w:val="00B17E21"/>
    <w:rsid w:val="00B238C6"/>
    <w:rsid w:val="00B23A03"/>
    <w:rsid w:val="00B23DF2"/>
    <w:rsid w:val="00B23FE9"/>
    <w:rsid w:val="00B240AB"/>
    <w:rsid w:val="00B26543"/>
    <w:rsid w:val="00B2685B"/>
    <w:rsid w:val="00B26A48"/>
    <w:rsid w:val="00B312DA"/>
    <w:rsid w:val="00B3288B"/>
    <w:rsid w:val="00B364DA"/>
    <w:rsid w:val="00B36CAD"/>
    <w:rsid w:val="00B37ABA"/>
    <w:rsid w:val="00B40076"/>
    <w:rsid w:val="00B40E60"/>
    <w:rsid w:val="00B4323F"/>
    <w:rsid w:val="00B43C7F"/>
    <w:rsid w:val="00B4452D"/>
    <w:rsid w:val="00B44696"/>
    <w:rsid w:val="00B461DA"/>
    <w:rsid w:val="00B512AF"/>
    <w:rsid w:val="00B51A79"/>
    <w:rsid w:val="00B51CCA"/>
    <w:rsid w:val="00B51EDC"/>
    <w:rsid w:val="00B52277"/>
    <w:rsid w:val="00B5250A"/>
    <w:rsid w:val="00B54512"/>
    <w:rsid w:val="00B55B60"/>
    <w:rsid w:val="00B55C3F"/>
    <w:rsid w:val="00B56022"/>
    <w:rsid w:val="00B563E0"/>
    <w:rsid w:val="00B56A85"/>
    <w:rsid w:val="00B62841"/>
    <w:rsid w:val="00B62A19"/>
    <w:rsid w:val="00B630EF"/>
    <w:rsid w:val="00B64AD3"/>
    <w:rsid w:val="00B71E69"/>
    <w:rsid w:val="00B71FC6"/>
    <w:rsid w:val="00B72199"/>
    <w:rsid w:val="00B72BCB"/>
    <w:rsid w:val="00B756A8"/>
    <w:rsid w:val="00B75A24"/>
    <w:rsid w:val="00B76C8A"/>
    <w:rsid w:val="00B76F5F"/>
    <w:rsid w:val="00B77BE9"/>
    <w:rsid w:val="00B81425"/>
    <w:rsid w:val="00B81A63"/>
    <w:rsid w:val="00B823BD"/>
    <w:rsid w:val="00B8439C"/>
    <w:rsid w:val="00B855AE"/>
    <w:rsid w:val="00B87CCB"/>
    <w:rsid w:val="00B90618"/>
    <w:rsid w:val="00B9113D"/>
    <w:rsid w:val="00B92B7A"/>
    <w:rsid w:val="00B95DAB"/>
    <w:rsid w:val="00B95DAC"/>
    <w:rsid w:val="00B96BD1"/>
    <w:rsid w:val="00B978A0"/>
    <w:rsid w:val="00BA0FD7"/>
    <w:rsid w:val="00BA207B"/>
    <w:rsid w:val="00BA3188"/>
    <w:rsid w:val="00BA6EEC"/>
    <w:rsid w:val="00BB09E4"/>
    <w:rsid w:val="00BB0B80"/>
    <w:rsid w:val="00BB6BC2"/>
    <w:rsid w:val="00BC04B1"/>
    <w:rsid w:val="00BC1342"/>
    <w:rsid w:val="00BC1427"/>
    <w:rsid w:val="00BC294F"/>
    <w:rsid w:val="00BC3728"/>
    <w:rsid w:val="00BC372B"/>
    <w:rsid w:val="00BC5BA5"/>
    <w:rsid w:val="00BC6C19"/>
    <w:rsid w:val="00BC7CB2"/>
    <w:rsid w:val="00BD0BB8"/>
    <w:rsid w:val="00BD1F86"/>
    <w:rsid w:val="00BD26DA"/>
    <w:rsid w:val="00BD68E0"/>
    <w:rsid w:val="00BD7298"/>
    <w:rsid w:val="00BE40BB"/>
    <w:rsid w:val="00BE65EC"/>
    <w:rsid w:val="00BE74C5"/>
    <w:rsid w:val="00BF06F3"/>
    <w:rsid w:val="00BF0FD9"/>
    <w:rsid w:val="00BF24CE"/>
    <w:rsid w:val="00BF3297"/>
    <w:rsid w:val="00BF4247"/>
    <w:rsid w:val="00BF4886"/>
    <w:rsid w:val="00BF4C12"/>
    <w:rsid w:val="00BF54B7"/>
    <w:rsid w:val="00BF54CE"/>
    <w:rsid w:val="00BF5839"/>
    <w:rsid w:val="00BF634D"/>
    <w:rsid w:val="00BF7BD6"/>
    <w:rsid w:val="00C03AB0"/>
    <w:rsid w:val="00C04B87"/>
    <w:rsid w:val="00C063FF"/>
    <w:rsid w:val="00C07620"/>
    <w:rsid w:val="00C104AB"/>
    <w:rsid w:val="00C116AC"/>
    <w:rsid w:val="00C12AA9"/>
    <w:rsid w:val="00C13149"/>
    <w:rsid w:val="00C143ED"/>
    <w:rsid w:val="00C1481E"/>
    <w:rsid w:val="00C155F9"/>
    <w:rsid w:val="00C15615"/>
    <w:rsid w:val="00C24618"/>
    <w:rsid w:val="00C2581A"/>
    <w:rsid w:val="00C27E90"/>
    <w:rsid w:val="00C31AFD"/>
    <w:rsid w:val="00C33E59"/>
    <w:rsid w:val="00C35E19"/>
    <w:rsid w:val="00C35FB0"/>
    <w:rsid w:val="00C3647A"/>
    <w:rsid w:val="00C3682F"/>
    <w:rsid w:val="00C376B0"/>
    <w:rsid w:val="00C3792B"/>
    <w:rsid w:val="00C37AA2"/>
    <w:rsid w:val="00C41A3B"/>
    <w:rsid w:val="00C43269"/>
    <w:rsid w:val="00C450E4"/>
    <w:rsid w:val="00C45149"/>
    <w:rsid w:val="00C4678E"/>
    <w:rsid w:val="00C51069"/>
    <w:rsid w:val="00C520C8"/>
    <w:rsid w:val="00C522E6"/>
    <w:rsid w:val="00C540C0"/>
    <w:rsid w:val="00C548A4"/>
    <w:rsid w:val="00C57652"/>
    <w:rsid w:val="00C576AF"/>
    <w:rsid w:val="00C606E5"/>
    <w:rsid w:val="00C658C1"/>
    <w:rsid w:val="00C67EF4"/>
    <w:rsid w:val="00C718EF"/>
    <w:rsid w:val="00C729CD"/>
    <w:rsid w:val="00C72C09"/>
    <w:rsid w:val="00C72C7C"/>
    <w:rsid w:val="00C73EC6"/>
    <w:rsid w:val="00C752A1"/>
    <w:rsid w:val="00C75792"/>
    <w:rsid w:val="00C75D6F"/>
    <w:rsid w:val="00C767A7"/>
    <w:rsid w:val="00C7758A"/>
    <w:rsid w:val="00C776BE"/>
    <w:rsid w:val="00C81110"/>
    <w:rsid w:val="00C81FAD"/>
    <w:rsid w:val="00C8451E"/>
    <w:rsid w:val="00C84912"/>
    <w:rsid w:val="00C84CC6"/>
    <w:rsid w:val="00C85095"/>
    <w:rsid w:val="00C856D6"/>
    <w:rsid w:val="00C869C6"/>
    <w:rsid w:val="00C8737F"/>
    <w:rsid w:val="00C87C33"/>
    <w:rsid w:val="00C90550"/>
    <w:rsid w:val="00C91618"/>
    <w:rsid w:val="00C91FAC"/>
    <w:rsid w:val="00C958B7"/>
    <w:rsid w:val="00C9671B"/>
    <w:rsid w:val="00C97177"/>
    <w:rsid w:val="00C97F85"/>
    <w:rsid w:val="00CA40A0"/>
    <w:rsid w:val="00CA4EAC"/>
    <w:rsid w:val="00CA79B3"/>
    <w:rsid w:val="00CB0E6B"/>
    <w:rsid w:val="00CB1336"/>
    <w:rsid w:val="00CB2E5B"/>
    <w:rsid w:val="00CB47E4"/>
    <w:rsid w:val="00CC0043"/>
    <w:rsid w:val="00CC040B"/>
    <w:rsid w:val="00CC1189"/>
    <w:rsid w:val="00CC1601"/>
    <w:rsid w:val="00CC183C"/>
    <w:rsid w:val="00CC302D"/>
    <w:rsid w:val="00CC3B9D"/>
    <w:rsid w:val="00CC44C4"/>
    <w:rsid w:val="00CC4CE9"/>
    <w:rsid w:val="00CC4E9C"/>
    <w:rsid w:val="00CC53CB"/>
    <w:rsid w:val="00CC5688"/>
    <w:rsid w:val="00CC5D2B"/>
    <w:rsid w:val="00CC6A06"/>
    <w:rsid w:val="00CD0308"/>
    <w:rsid w:val="00CD0BBC"/>
    <w:rsid w:val="00CD127F"/>
    <w:rsid w:val="00CD1A33"/>
    <w:rsid w:val="00CD1D61"/>
    <w:rsid w:val="00CD2F95"/>
    <w:rsid w:val="00CD358C"/>
    <w:rsid w:val="00CD3A90"/>
    <w:rsid w:val="00CD3B07"/>
    <w:rsid w:val="00CD46F1"/>
    <w:rsid w:val="00CD5A36"/>
    <w:rsid w:val="00CE13FF"/>
    <w:rsid w:val="00CE3851"/>
    <w:rsid w:val="00CE5612"/>
    <w:rsid w:val="00CE59CA"/>
    <w:rsid w:val="00CE6C10"/>
    <w:rsid w:val="00CF0DFE"/>
    <w:rsid w:val="00CF4F45"/>
    <w:rsid w:val="00CF73E0"/>
    <w:rsid w:val="00CF7EF5"/>
    <w:rsid w:val="00D01E5A"/>
    <w:rsid w:val="00D0311A"/>
    <w:rsid w:val="00D0339A"/>
    <w:rsid w:val="00D04648"/>
    <w:rsid w:val="00D11052"/>
    <w:rsid w:val="00D11125"/>
    <w:rsid w:val="00D119B9"/>
    <w:rsid w:val="00D12618"/>
    <w:rsid w:val="00D14E0F"/>
    <w:rsid w:val="00D15871"/>
    <w:rsid w:val="00D17673"/>
    <w:rsid w:val="00D17AAA"/>
    <w:rsid w:val="00D2031B"/>
    <w:rsid w:val="00D21F58"/>
    <w:rsid w:val="00D227FF"/>
    <w:rsid w:val="00D22F08"/>
    <w:rsid w:val="00D22FE0"/>
    <w:rsid w:val="00D24A79"/>
    <w:rsid w:val="00D24BA9"/>
    <w:rsid w:val="00D24E2E"/>
    <w:rsid w:val="00D26985"/>
    <w:rsid w:val="00D27DEF"/>
    <w:rsid w:val="00D331DD"/>
    <w:rsid w:val="00D339AF"/>
    <w:rsid w:val="00D33A4C"/>
    <w:rsid w:val="00D33FFC"/>
    <w:rsid w:val="00D34835"/>
    <w:rsid w:val="00D360BD"/>
    <w:rsid w:val="00D36B96"/>
    <w:rsid w:val="00D37929"/>
    <w:rsid w:val="00D40906"/>
    <w:rsid w:val="00D41DD3"/>
    <w:rsid w:val="00D42A81"/>
    <w:rsid w:val="00D4470F"/>
    <w:rsid w:val="00D457AF"/>
    <w:rsid w:val="00D4644B"/>
    <w:rsid w:val="00D50C5B"/>
    <w:rsid w:val="00D50E09"/>
    <w:rsid w:val="00D52097"/>
    <w:rsid w:val="00D52408"/>
    <w:rsid w:val="00D541BE"/>
    <w:rsid w:val="00D55A4B"/>
    <w:rsid w:val="00D56C86"/>
    <w:rsid w:val="00D60376"/>
    <w:rsid w:val="00D61AE2"/>
    <w:rsid w:val="00D6206D"/>
    <w:rsid w:val="00D627FE"/>
    <w:rsid w:val="00D64430"/>
    <w:rsid w:val="00D64658"/>
    <w:rsid w:val="00D646F2"/>
    <w:rsid w:val="00D651DD"/>
    <w:rsid w:val="00D66CC1"/>
    <w:rsid w:val="00D67C5D"/>
    <w:rsid w:val="00D740EB"/>
    <w:rsid w:val="00D74B58"/>
    <w:rsid w:val="00D76DFD"/>
    <w:rsid w:val="00D77605"/>
    <w:rsid w:val="00D810A1"/>
    <w:rsid w:val="00D822B9"/>
    <w:rsid w:val="00D83019"/>
    <w:rsid w:val="00D8317A"/>
    <w:rsid w:val="00D84B26"/>
    <w:rsid w:val="00D85233"/>
    <w:rsid w:val="00D85B66"/>
    <w:rsid w:val="00D9058F"/>
    <w:rsid w:val="00D91955"/>
    <w:rsid w:val="00D928AE"/>
    <w:rsid w:val="00D93AF6"/>
    <w:rsid w:val="00D93B5E"/>
    <w:rsid w:val="00D93C47"/>
    <w:rsid w:val="00D95FA7"/>
    <w:rsid w:val="00D96B36"/>
    <w:rsid w:val="00DA1861"/>
    <w:rsid w:val="00DA35DD"/>
    <w:rsid w:val="00DA3C47"/>
    <w:rsid w:val="00DA3C6E"/>
    <w:rsid w:val="00DA4B4B"/>
    <w:rsid w:val="00DA4EE7"/>
    <w:rsid w:val="00DA69F4"/>
    <w:rsid w:val="00DA70F4"/>
    <w:rsid w:val="00DA7447"/>
    <w:rsid w:val="00DA79EC"/>
    <w:rsid w:val="00DB01D4"/>
    <w:rsid w:val="00DB268F"/>
    <w:rsid w:val="00DB2769"/>
    <w:rsid w:val="00DB2D87"/>
    <w:rsid w:val="00DB40E5"/>
    <w:rsid w:val="00DB4EE8"/>
    <w:rsid w:val="00DB6329"/>
    <w:rsid w:val="00DC18BC"/>
    <w:rsid w:val="00DC3279"/>
    <w:rsid w:val="00DC792D"/>
    <w:rsid w:val="00DD1073"/>
    <w:rsid w:val="00DD148E"/>
    <w:rsid w:val="00DD18ED"/>
    <w:rsid w:val="00DD1F64"/>
    <w:rsid w:val="00DD295B"/>
    <w:rsid w:val="00DD3B20"/>
    <w:rsid w:val="00DD4313"/>
    <w:rsid w:val="00DD60A9"/>
    <w:rsid w:val="00DD7C8C"/>
    <w:rsid w:val="00DE057B"/>
    <w:rsid w:val="00DE096A"/>
    <w:rsid w:val="00DE275B"/>
    <w:rsid w:val="00DE33C3"/>
    <w:rsid w:val="00DE402E"/>
    <w:rsid w:val="00DE5A43"/>
    <w:rsid w:val="00DE6648"/>
    <w:rsid w:val="00DE6B9A"/>
    <w:rsid w:val="00DF090C"/>
    <w:rsid w:val="00DF0AAD"/>
    <w:rsid w:val="00DF1DDA"/>
    <w:rsid w:val="00DF2B5B"/>
    <w:rsid w:val="00DF2E3E"/>
    <w:rsid w:val="00E006EC"/>
    <w:rsid w:val="00E013F7"/>
    <w:rsid w:val="00E02CB0"/>
    <w:rsid w:val="00E03159"/>
    <w:rsid w:val="00E0502E"/>
    <w:rsid w:val="00E05F98"/>
    <w:rsid w:val="00E11CA3"/>
    <w:rsid w:val="00E11DC9"/>
    <w:rsid w:val="00E12DE8"/>
    <w:rsid w:val="00E139D0"/>
    <w:rsid w:val="00E14344"/>
    <w:rsid w:val="00E14D81"/>
    <w:rsid w:val="00E15DAA"/>
    <w:rsid w:val="00E15F08"/>
    <w:rsid w:val="00E165EB"/>
    <w:rsid w:val="00E16A95"/>
    <w:rsid w:val="00E24727"/>
    <w:rsid w:val="00E24926"/>
    <w:rsid w:val="00E25A20"/>
    <w:rsid w:val="00E2619E"/>
    <w:rsid w:val="00E26B43"/>
    <w:rsid w:val="00E26B60"/>
    <w:rsid w:val="00E27537"/>
    <w:rsid w:val="00E27656"/>
    <w:rsid w:val="00E27A53"/>
    <w:rsid w:val="00E27BC4"/>
    <w:rsid w:val="00E30BC5"/>
    <w:rsid w:val="00E328A2"/>
    <w:rsid w:val="00E328AB"/>
    <w:rsid w:val="00E347B2"/>
    <w:rsid w:val="00E3502C"/>
    <w:rsid w:val="00E3664D"/>
    <w:rsid w:val="00E409A5"/>
    <w:rsid w:val="00E40D95"/>
    <w:rsid w:val="00E41C19"/>
    <w:rsid w:val="00E4324B"/>
    <w:rsid w:val="00E4368A"/>
    <w:rsid w:val="00E444DA"/>
    <w:rsid w:val="00E461C7"/>
    <w:rsid w:val="00E462BF"/>
    <w:rsid w:val="00E505DF"/>
    <w:rsid w:val="00E50F74"/>
    <w:rsid w:val="00E517BD"/>
    <w:rsid w:val="00E54D00"/>
    <w:rsid w:val="00E55F39"/>
    <w:rsid w:val="00E61773"/>
    <w:rsid w:val="00E637D5"/>
    <w:rsid w:val="00E63931"/>
    <w:rsid w:val="00E64859"/>
    <w:rsid w:val="00E64A2E"/>
    <w:rsid w:val="00E64C5F"/>
    <w:rsid w:val="00E676B3"/>
    <w:rsid w:val="00E709FF"/>
    <w:rsid w:val="00E70A37"/>
    <w:rsid w:val="00E70C31"/>
    <w:rsid w:val="00E71F2E"/>
    <w:rsid w:val="00E72589"/>
    <w:rsid w:val="00E72D4C"/>
    <w:rsid w:val="00E7306A"/>
    <w:rsid w:val="00E75E54"/>
    <w:rsid w:val="00E76306"/>
    <w:rsid w:val="00E7658C"/>
    <w:rsid w:val="00E76A4B"/>
    <w:rsid w:val="00E76C6C"/>
    <w:rsid w:val="00E773A7"/>
    <w:rsid w:val="00E776A2"/>
    <w:rsid w:val="00E80A75"/>
    <w:rsid w:val="00E82061"/>
    <w:rsid w:val="00E84847"/>
    <w:rsid w:val="00E871C0"/>
    <w:rsid w:val="00E9288B"/>
    <w:rsid w:val="00E938BE"/>
    <w:rsid w:val="00E93AEC"/>
    <w:rsid w:val="00E9455B"/>
    <w:rsid w:val="00E945AB"/>
    <w:rsid w:val="00E95355"/>
    <w:rsid w:val="00E96D98"/>
    <w:rsid w:val="00E97405"/>
    <w:rsid w:val="00EA2BDC"/>
    <w:rsid w:val="00EA50B1"/>
    <w:rsid w:val="00EA5B89"/>
    <w:rsid w:val="00EA6657"/>
    <w:rsid w:val="00EA7922"/>
    <w:rsid w:val="00EB00A9"/>
    <w:rsid w:val="00EB123A"/>
    <w:rsid w:val="00EB3A5B"/>
    <w:rsid w:val="00EB452D"/>
    <w:rsid w:val="00EB6D70"/>
    <w:rsid w:val="00EC0FDB"/>
    <w:rsid w:val="00EC2498"/>
    <w:rsid w:val="00EC3A0A"/>
    <w:rsid w:val="00EC4547"/>
    <w:rsid w:val="00EC4BF2"/>
    <w:rsid w:val="00EC5349"/>
    <w:rsid w:val="00ED070B"/>
    <w:rsid w:val="00ED0ECF"/>
    <w:rsid w:val="00ED5197"/>
    <w:rsid w:val="00ED58BF"/>
    <w:rsid w:val="00ED78FB"/>
    <w:rsid w:val="00EE1E4E"/>
    <w:rsid w:val="00EE2CDD"/>
    <w:rsid w:val="00EE3FD1"/>
    <w:rsid w:val="00EE4AF4"/>
    <w:rsid w:val="00EE5C3E"/>
    <w:rsid w:val="00EF2D97"/>
    <w:rsid w:val="00EF3D94"/>
    <w:rsid w:val="00EF3F08"/>
    <w:rsid w:val="00EF5086"/>
    <w:rsid w:val="00EF5344"/>
    <w:rsid w:val="00EF5FBA"/>
    <w:rsid w:val="00EF6976"/>
    <w:rsid w:val="00F071FC"/>
    <w:rsid w:val="00F07857"/>
    <w:rsid w:val="00F07B6A"/>
    <w:rsid w:val="00F11EDA"/>
    <w:rsid w:val="00F12091"/>
    <w:rsid w:val="00F127FE"/>
    <w:rsid w:val="00F1357A"/>
    <w:rsid w:val="00F15826"/>
    <w:rsid w:val="00F167E2"/>
    <w:rsid w:val="00F2044B"/>
    <w:rsid w:val="00F20B5C"/>
    <w:rsid w:val="00F21627"/>
    <w:rsid w:val="00F21B23"/>
    <w:rsid w:val="00F21DE2"/>
    <w:rsid w:val="00F24252"/>
    <w:rsid w:val="00F252EF"/>
    <w:rsid w:val="00F25E52"/>
    <w:rsid w:val="00F30925"/>
    <w:rsid w:val="00F30F87"/>
    <w:rsid w:val="00F3322E"/>
    <w:rsid w:val="00F357B2"/>
    <w:rsid w:val="00F368AE"/>
    <w:rsid w:val="00F37065"/>
    <w:rsid w:val="00F41FAC"/>
    <w:rsid w:val="00F42793"/>
    <w:rsid w:val="00F44430"/>
    <w:rsid w:val="00F44E2D"/>
    <w:rsid w:val="00F453EF"/>
    <w:rsid w:val="00F47228"/>
    <w:rsid w:val="00F505EA"/>
    <w:rsid w:val="00F552D2"/>
    <w:rsid w:val="00F5691F"/>
    <w:rsid w:val="00F60BE8"/>
    <w:rsid w:val="00F6326B"/>
    <w:rsid w:val="00F64A2F"/>
    <w:rsid w:val="00F66966"/>
    <w:rsid w:val="00F67D30"/>
    <w:rsid w:val="00F7026D"/>
    <w:rsid w:val="00F70849"/>
    <w:rsid w:val="00F71992"/>
    <w:rsid w:val="00F7442D"/>
    <w:rsid w:val="00F764D3"/>
    <w:rsid w:val="00F765B1"/>
    <w:rsid w:val="00F77761"/>
    <w:rsid w:val="00F77A80"/>
    <w:rsid w:val="00F82FF6"/>
    <w:rsid w:val="00F8384E"/>
    <w:rsid w:val="00F83B93"/>
    <w:rsid w:val="00F83C26"/>
    <w:rsid w:val="00F84315"/>
    <w:rsid w:val="00F85371"/>
    <w:rsid w:val="00F864A8"/>
    <w:rsid w:val="00F86EBD"/>
    <w:rsid w:val="00F870D0"/>
    <w:rsid w:val="00F879EB"/>
    <w:rsid w:val="00F91B9B"/>
    <w:rsid w:val="00F94A4B"/>
    <w:rsid w:val="00F95B30"/>
    <w:rsid w:val="00F976BE"/>
    <w:rsid w:val="00F97A92"/>
    <w:rsid w:val="00FA061C"/>
    <w:rsid w:val="00FA133E"/>
    <w:rsid w:val="00FA1C6A"/>
    <w:rsid w:val="00FA2503"/>
    <w:rsid w:val="00FA328E"/>
    <w:rsid w:val="00FA4C1B"/>
    <w:rsid w:val="00FB3BE4"/>
    <w:rsid w:val="00FB528D"/>
    <w:rsid w:val="00FB593D"/>
    <w:rsid w:val="00FB5BB4"/>
    <w:rsid w:val="00FB5D7B"/>
    <w:rsid w:val="00FB6CFD"/>
    <w:rsid w:val="00FC15EC"/>
    <w:rsid w:val="00FC225F"/>
    <w:rsid w:val="00FC26B8"/>
    <w:rsid w:val="00FC2867"/>
    <w:rsid w:val="00FC299A"/>
    <w:rsid w:val="00FC36C1"/>
    <w:rsid w:val="00FC441A"/>
    <w:rsid w:val="00FC60AC"/>
    <w:rsid w:val="00FC6E38"/>
    <w:rsid w:val="00FD1870"/>
    <w:rsid w:val="00FD2074"/>
    <w:rsid w:val="00FD2D9E"/>
    <w:rsid w:val="00FD3C2F"/>
    <w:rsid w:val="00FD5473"/>
    <w:rsid w:val="00FD5E32"/>
    <w:rsid w:val="00FD60A5"/>
    <w:rsid w:val="00FD673A"/>
    <w:rsid w:val="00FD737B"/>
    <w:rsid w:val="00FD7743"/>
    <w:rsid w:val="00FD7E47"/>
    <w:rsid w:val="00FE1ACB"/>
    <w:rsid w:val="00FE2579"/>
    <w:rsid w:val="00FE65AD"/>
    <w:rsid w:val="00FE6FE4"/>
    <w:rsid w:val="00FF061A"/>
    <w:rsid w:val="00FF0B8B"/>
    <w:rsid w:val="00FF239B"/>
    <w:rsid w:val="00FF29D8"/>
    <w:rsid w:val="00FF43FB"/>
    <w:rsid w:val="00FF45EF"/>
    <w:rsid w:val="00FF56C0"/>
    <w:rsid w:val="00FF63C0"/>
    <w:rsid w:val="00FF656E"/>
    <w:rsid w:val="00FF7552"/>
    <w:rsid w:val="00FF7E0B"/>
    <w:rsid w:val="6EC55922"/>
    <w:rsid w:val="7A91F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3EDEF"/>
  <w15:chartTrackingRefBased/>
  <w15:docId w15:val="{652393FE-B6E9-4AF4-B67D-DD829052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2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13FB"/>
    <w:pPr>
      <w:ind w:left="720"/>
      <w:contextualSpacing/>
    </w:pPr>
  </w:style>
  <w:style w:type="table" w:styleId="TableGrid">
    <w:name w:val="Table Grid"/>
    <w:basedOn w:val="TableNormal"/>
    <w:rsid w:val="00E46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RBProtocolSectionHeader">
    <w:name w:val="IRB Protocol Section Header"/>
    <w:basedOn w:val="Heading1"/>
    <w:next w:val="Normal"/>
    <w:qFormat/>
    <w:rsid w:val="00797B57"/>
    <w:pPr>
      <w:shd w:val="clear" w:color="auto" w:fill="5179A1"/>
      <w:spacing w:before="320" w:after="160" w:line="240" w:lineRule="auto"/>
    </w:pPr>
    <w:rPr>
      <w:rFonts w:asciiTheme="minorHAnsi" w:hAnsiTheme="minorHAnsi"/>
      <w:b/>
      <w:color w:val="FFFFFF" w:themeColor="background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C2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B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6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BB09E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4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79F3"/>
  </w:style>
  <w:style w:type="paragraph" w:styleId="Footer">
    <w:name w:val="footer"/>
    <w:basedOn w:val="Normal"/>
    <w:link w:val="FooterChar"/>
    <w:uiPriority w:val="99"/>
    <w:unhideWhenUsed/>
    <w:qFormat/>
    <w:rsid w:val="008479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79F3"/>
  </w:style>
  <w:style w:type="character" w:styleId="Hyperlink">
    <w:name w:val="Hyperlink"/>
    <w:basedOn w:val="DefaultParagraphFont"/>
    <w:uiPriority w:val="99"/>
    <w:unhideWhenUsed/>
    <w:rsid w:val="00AF07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7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AD77A1"/>
    <w:pPr>
      <w:spacing w:after="0" w:line="240" w:lineRule="auto"/>
    </w:pPr>
  </w:style>
  <w:style w:type="character" w:styleId="PageNumber">
    <w:name w:val="page number"/>
    <w:basedOn w:val="DefaultParagraphFont"/>
    <w:rsid w:val="00456085"/>
  </w:style>
  <w:style w:type="character" w:customStyle="1" w:styleId="TextBox">
    <w:name w:val="TextBox"/>
    <w:basedOn w:val="DefaultParagraphFont"/>
    <w:uiPriority w:val="1"/>
    <w:rsid w:val="00096A39"/>
    <w:rPr>
      <w:rFonts w:ascii="Times New Roman" w:hAnsi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1B6F6D"/>
    <w:rPr>
      <w:color w:val="954F72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9260CD"/>
    <w:rPr>
      <w:rFonts w:ascii="Times New Roman" w:hAnsi="Times New Roman"/>
      <w:sz w:val="22"/>
    </w:rPr>
  </w:style>
  <w:style w:type="character" w:customStyle="1" w:styleId="Style2">
    <w:name w:val="Style2"/>
    <w:basedOn w:val="DefaultParagraphFont"/>
    <w:uiPriority w:val="1"/>
    <w:rsid w:val="00E013F7"/>
    <w:rPr>
      <w:rFonts w:ascii="Times New Roman" w:hAnsi="Times New Roman"/>
      <w:sz w:val="22"/>
    </w:rPr>
  </w:style>
  <w:style w:type="character" w:customStyle="1" w:styleId="AnswerBoxText">
    <w:name w:val="Answer Box Text"/>
    <w:basedOn w:val="DefaultParagraphFont"/>
    <w:uiPriority w:val="1"/>
    <w:qFormat/>
    <w:rsid w:val="005F0121"/>
    <w:rPr>
      <w:rFonts w:ascii="Times New Roman" w:hAnsi="Times New Roman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F708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08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08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8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84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358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washington.edu/research/forms-and-templates/app-emergency-device/" TargetMode="External"/><Relationship Id="rId18" Type="http://schemas.openxmlformats.org/officeDocument/2006/relationships/hyperlink" Target="mailto:" TargetMode="External"/><Relationship Id="rId26" Type="http://schemas.openxmlformats.org/officeDocument/2006/relationships/hyperlink" Target="mailto:hsdreprt@uw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washington.edu/research/myresearch-lifecycle/setup/sponsor-requirements/clinical-research/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hsdreprt@uw.edu" TargetMode="External"/><Relationship Id="rId17" Type="http://schemas.openxmlformats.org/officeDocument/2006/relationships/hyperlink" Target="mailto:hsdreprt@uw.edu" TargetMode="External"/><Relationship Id="rId25" Type="http://schemas.openxmlformats.org/officeDocument/2006/relationships/hyperlink" Target="https://www.washington.edu/research/forms-and-templates/template-consent-form-emergency-or-compassionate-use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redcap.link/studyintake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washington.edu/research/forms-and-templates/template-consent-form-emergency-or-compassionate-us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ashington.edu/research/hsd/guidance/expanded-access/" TargetMode="External"/><Relationship Id="rId23" Type="http://schemas.openxmlformats.org/officeDocument/2006/relationships/hyperlink" Target="https://www.washington.edu/research/forms-and-templates/template-consent-form-emergency-or-compassionate-use/" TargetMode="Externa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fact-compassionateuse@uw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sdreprt@uw.edu" TargetMode="External"/><Relationship Id="rId22" Type="http://schemas.openxmlformats.org/officeDocument/2006/relationships/hyperlink" Target="mailto:osp@uw.edu" TargetMode="External"/><Relationship Id="rId27" Type="http://schemas.openxmlformats.org/officeDocument/2006/relationships/hyperlink" Target="https://www.washington.edu/research/forms-and-templates/template-consent-form-emergency-or-compassionate-use/" TargetMode="Externa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625543E3EA40B58184178877A2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A8A2-7F17-4C47-A8F1-B6EDADF19844}"/>
      </w:docPartPr>
      <w:docPartBody>
        <w:p w:rsidR="005E7C75" w:rsidRDefault="005E3D0B" w:rsidP="005E3D0B">
          <w:pPr>
            <w:pStyle w:val="F2625543E3EA40B58184178877A21C10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2D63D19BA6456A8105807DF5C8C2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A6A5C-9E0A-4580-A596-77C109FC5E12}"/>
      </w:docPartPr>
      <w:docPartBody>
        <w:p w:rsidR="005E7C75" w:rsidRDefault="005E3D0B" w:rsidP="005E3D0B">
          <w:pPr>
            <w:pStyle w:val="842D63D19BA6456A8105807DF5C8C2D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7FAECD0434CA7B0F37A2838C782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A2DF4-C41C-4595-B9B0-690ECD320FB4}"/>
      </w:docPartPr>
      <w:docPartBody>
        <w:p w:rsidR="005E7C75" w:rsidRDefault="005E3D0B" w:rsidP="005E3D0B">
          <w:pPr>
            <w:pStyle w:val="0D57FAECD0434CA7B0F37A2838C782E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6F5088A67F4FB98314195358A5D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94F7F-68B4-430D-AF25-7789CFA1EB3A}"/>
      </w:docPartPr>
      <w:docPartBody>
        <w:p w:rsidR="005E7C75" w:rsidRDefault="005E3D0B" w:rsidP="005E3D0B">
          <w:pPr>
            <w:pStyle w:val="F06F5088A67F4FB98314195358A5D767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18509A0824B859A7ECA556280A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649FA-0542-44AF-9219-D81F81EF3DB6}"/>
      </w:docPartPr>
      <w:docPartBody>
        <w:p w:rsidR="005E7C75" w:rsidRDefault="005E3D0B" w:rsidP="005E3D0B">
          <w:pPr>
            <w:pStyle w:val="A8718509A0824B859A7ECA556280AEB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25054DD7F140469F121123E358C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740E6-4FBF-4AB8-B7D7-5F3B3B226D10}"/>
      </w:docPartPr>
      <w:docPartBody>
        <w:p w:rsidR="005E7C75" w:rsidRDefault="005E3D0B" w:rsidP="005E3D0B">
          <w:pPr>
            <w:pStyle w:val="3025054DD7F140469F121123E358C47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49C29CF084C5A9268FDF38E02B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3A7D5-5852-43D0-800E-03E6F6732060}"/>
      </w:docPartPr>
      <w:docPartBody>
        <w:p w:rsidR="005E7C75" w:rsidRDefault="005E3D0B" w:rsidP="005E3D0B">
          <w:pPr>
            <w:pStyle w:val="61B49C29CF084C5A9268FDF38E02BDE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08B5601F934CBBAF04072807DD9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52A6-43BC-4235-BACD-2F3E911E0070}"/>
      </w:docPartPr>
      <w:docPartBody>
        <w:p w:rsidR="005E7C75" w:rsidRDefault="005E3D0B" w:rsidP="005E3D0B">
          <w:pPr>
            <w:pStyle w:val="2408B5601F934CBBAF04072807DD9D2B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C0EF1B95A248889D2D2ABABF753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A480D-FD3F-4231-929B-9D4AF3D95FEC}"/>
      </w:docPartPr>
      <w:docPartBody>
        <w:p w:rsidR="005E7C75" w:rsidRDefault="005E3D0B" w:rsidP="005E3D0B">
          <w:pPr>
            <w:pStyle w:val="14C0EF1B95A248889D2D2ABABF75310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B4D4D2931046569C1935D861889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A2209-8DF2-4434-BDD4-11B1EFF58604}"/>
      </w:docPartPr>
      <w:docPartBody>
        <w:p w:rsidR="005E7C75" w:rsidRDefault="005E3D0B" w:rsidP="005E3D0B">
          <w:pPr>
            <w:pStyle w:val="34B4D4D2931046569C1935D861889B2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832373588410F825A9CADBF744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5AB27-40EA-4C26-9445-66F0F5A182D3}"/>
      </w:docPartPr>
      <w:docPartBody>
        <w:p w:rsidR="005E7C75" w:rsidRDefault="005E3D0B" w:rsidP="005E3D0B">
          <w:pPr>
            <w:pStyle w:val="839832373588410F825A9CADBF74490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92F38A52504B0187D9B9CFAD94D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DA92-AAA5-43B8-914B-0CCC88CF85BA}"/>
      </w:docPartPr>
      <w:docPartBody>
        <w:p w:rsidR="005E7C75" w:rsidRDefault="005E3D0B" w:rsidP="005E3D0B">
          <w:pPr>
            <w:pStyle w:val="E992F38A52504B0187D9B9CFAD94D38A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D0B"/>
    <w:rsid w:val="00010478"/>
    <w:rsid w:val="000E7F4F"/>
    <w:rsid w:val="005E3D0B"/>
    <w:rsid w:val="005E7C75"/>
    <w:rsid w:val="0075614C"/>
    <w:rsid w:val="00A922C5"/>
    <w:rsid w:val="00B5395A"/>
    <w:rsid w:val="00E80A75"/>
    <w:rsid w:val="00EA0345"/>
    <w:rsid w:val="00EC3A0A"/>
    <w:rsid w:val="00F1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0478"/>
  </w:style>
  <w:style w:type="paragraph" w:customStyle="1" w:styleId="F2625543E3EA40B58184178877A21C10">
    <w:name w:val="F2625543E3EA40B58184178877A21C10"/>
    <w:rsid w:val="005E3D0B"/>
  </w:style>
  <w:style w:type="paragraph" w:customStyle="1" w:styleId="842D63D19BA6456A8105807DF5C8C2DB">
    <w:name w:val="842D63D19BA6456A8105807DF5C8C2DB"/>
    <w:rsid w:val="005E3D0B"/>
  </w:style>
  <w:style w:type="paragraph" w:customStyle="1" w:styleId="0D57FAECD0434CA7B0F37A2838C782EF">
    <w:name w:val="0D57FAECD0434CA7B0F37A2838C782EF"/>
    <w:rsid w:val="005E3D0B"/>
  </w:style>
  <w:style w:type="paragraph" w:customStyle="1" w:styleId="F06F5088A67F4FB98314195358A5D767">
    <w:name w:val="F06F5088A67F4FB98314195358A5D767"/>
    <w:rsid w:val="005E3D0B"/>
  </w:style>
  <w:style w:type="paragraph" w:customStyle="1" w:styleId="A8718509A0824B859A7ECA556280AEBD">
    <w:name w:val="A8718509A0824B859A7ECA556280AEBD"/>
    <w:rsid w:val="005E3D0B"/>
  </w:style>
  <w:style w:type="paragraph" w:customStyle="1" w:styleId="3025054DD7F140469F121123E358C47E">
    <w:name w:val="3025054DD7F140469F121123E358C47E"/>
    <w:rsid w:val="005E3D0B"/>
  </w:style>
  <w:style w:type="paragraph" w:customStyle="1" w:styleId="61B49C29CF084C5A9268FDF38E02BDEB">
    <w:name w:val="61B49C29CF084C5A9268FDF38E02BDEB"/>
    <w:rsid w:val="005E3D0B"/>
  </w:style>
  <w:style w:type="paragraph" w:customStyle="1" w:styleId="2408B5601F934CBBAF04072807DD9D2B">
    <w:name w:val="2408B5601F934CBBAF04072807DD9D2B"/>
    <w:rsid w:val="005E3D0B"/>
  </w:style>
  <w:style w:type="paragraph" w:customStyle="1" w:styleId="14C0EF1B95A248889D2D2ABABF753104">
    <w:name w:val="14C0EF1B95A248889D2D2ABABF753104"/>
    <w:rsid w:val="005E3D0B"/>
  </w:style>
  <w:style w:type="paragraph" w:customStyle="1" w:styleId="34B4D4D2931046569C1935D861889B22">
    <w:name w:val="34B4D4D2931046569C1935D861889B22"/>
    <w:rsid w:val="005E3D0B"/>
  </w:style>
  <w:style w:type="paragraph" w:customStyle="1" w:styleId="839832373588410F825A9CADBF74490A">
    <w:name w:val="839832373588410F825A9CADBF74490A"/>
    <w:rsid w:val="005E3D0B"/>
  </w:style>
  <w:style w:type="paragraph" w:customStyle="1" w:styleId="E992F38A52504B0187D9B9CFAD94D38A">
    <w:name w:val="E992F38A52504B0187D9B9CFAD94D38A"/>
    <w:rsid w:val="005E3D0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Implemented xmlns="7c9d0ed2-8163-4b50-bae4-466292e5dd21" xsi:nil="true"/>
    <Change_x0020_Notes xmlns="7c9d0ed2-8163-4b50-bae4-466292e5dd21">Updated email address to hsdreprt for requests for manufacturer letters; other updates to instructions</Change_x0020_Notes>
    <Posted_x0020_Date xmlns="7c9d0ed2-8163-4b50-bae4-466292e5dd21">2024-02-01T08:00:00+00:00</Posted_x0020_Date>
    <Taxonomy0 xmlns="7c9d0ed2-8163-4b50-bae4-466292e5dd21">
      <Value>Form</Value>
    </Taxonomy0>
    <Version_x0020_Number xmlns="7c9d0ed2-8163-4b50-bae4-466292e5dd21">2.2</Version_x0020_Number>
    <Internal_x003f__x0020__x0028_HSD_x0020_F_x0020_Drive_x0029_ xmlns="7c9d0ed2-8163-4b50-bae4-466292e5dd21">false</Internal_x003f__x0020__x0028_HSD_x0020_F_x0020_Drive_x0029_>
    <Web_x0020_Page_x0020_URL xmlns="7c9d0ed2-8163-4b50-bae4-466292e5dd21">
      <Url>https://www.washington.edu/research/forms-and-templates/app-compassionate-device/</Url>
      <Description>https://www.washington.edu/research/forms-and-templates/app-compassionate-device/</Description>
    </Web_x0020_Page_x0020_URL>
    <Archive_x003f__x0028_checkifyes_x0029_ xmlns="7c9d0ed2-8163-4b50-bae4-466292e5dd21">true</Archive_x003f__x0028_checkifyes_x0029_>
    <SharePointOwner xmlns="7c9d0ed2-8163-4b50-bae4-466292e5dd21">
      <UserInfo>
        <DisplayName>Amanda Guyton</DisplayName>
        <AccountId>82</AccountId>
        <AccountType/>
      </UserInfo>
    </SharePointOwner>
    <ContentOwner xmlns="7c9d0ed2-8163-4b50-bae4-466292e5dd21">
      <UserInfo>
        <DisplayName>Jean Kang</DisplayName>
        <AccountId>98</AccountId>
        <AccountType/>
      </UserInfo>
    </ContentOwn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76F1B460A357498EF72598D9D0FE2A" ma:contentTypeVersion="31" ma:contentTypeDescription="Create a new document." ma:contentTypeScope="" ma:versionID="fc3e324ab3af4fa5c5258fa71d62ef86">
  <xsd:schema xmlns:xsd="http://www.w3.org/2001/XMLSchema" xmlns:xs="http://www.w3.org/2001/XMLSchema" xmlns:p="http://schemas.microsoft.com/office/2006/metadata/properties" xmlns:ns2="7c9d0ed2-8163-4b50-bae4-466292e5dd21" xmlns:ns3="89e88497-f78b-4448-9b45-c2fc7002cecb" targetNamespace="http://schemas.microsoft.com/office/2006/metadata/properties" ma:root="true" ma:fieldsID="fe7f0ace8a93359766a406e5d6357082" ns2:_="" ns3:_="">
    <xsd:import namespace="7c9d0ed2-8163-4b50-bae4-466292e5dd21"/>
    <xsd:import namespace="89e88497-f78b-4448-9b45-c2fc7002cecb"/>
    <xsd:element name="properties">
      <xsd:complexType>
        <xsd:sequence>
          <xsd:element name="documentManagement">
            <xsd:complexType>
              <xsd:all>
                <xsd:element ref="ns2:Version_x0020_Number" minOccurs="0"/>
                <xsd:element ref="ns2:Taxonomy0" minOccurs="0"/>
                <xsd:element ref="ns2:Posted_x0020_Date" minOccurs="0"/>
                <xsd:element ref="ns2:Date_x0020_Implemented" minOccurs="0"/>
                <xsd:element ref="ns2:Change_x0020_Notes" minOccurs="0"/>
                <xsd:element ref="ns2:Internal_x003f__x0020__x0028_HSD_x0020_F_x0020_Drive_x0029_" minOccurs="0"/>
                <xsd:element ref="ns2:Web_x0020_Page_x0020_URL" minOccurs="0"/>
                <xsd:element ref="ns2:MediaServiceAutoKeyPoints" minOccurs="0"/>
                <xsd:element ref="ns2:MediaServiceKeyPoints" minOccurs="0"/>
                <xsd:element ref="ns2:MediaServiceMetadata" minOccurs="0"/>
                <xsd:element ref="ns2:MediaServiceGenerationTime" minOccurs="0"/>
                <xsd:element ref="ns2:MediaServiceFastMetadata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Archive_x003f__x0028_checkifyes_x0029_" minOccurs="0"/>
                <xsd:element ref="ns2:ContentOwner" minOccurs="0"/>
                <xsd:element ref="ns2:SharePointOwn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9d0ed2-8163-4b50-bae4-466292e5dd21" elementFormDefault="qualified">
    <xsd:import namespace="http://schemas.microsoft.com/office/2006/documentManagement/types"/>
    <xsd:import namespace="http://schemas.microsoft.com/office/infopath/2007/PartnerControls"/>
    <xsd:element name="Version_x0020_Number" ma:index="2" nillable="true" ma:displayName="Version Number" ma:decimals="2" ma:description="The current version that is implemented. Do not use the automatically generated SharePoint version number" ma:internalName="Version_x0020_Number" ma:percentage="FALSE">
      <xsd:simpleType>
        <xsd:restriction base="dms:Number"/>
      </xsd:simpleType>
    </xsd:element>
    <xsd:element name="Taxonomy0" ma:index="3" nillable="true" ma:displayName="Taxonomy" ma:format="Dropdown" ma:internalName="Taxonomy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hecklist"/>
                    <xsd:enumeration value="Definition/Glossary Term"/>
                    <xsd:enumeration value="Examples"/>
                    <xsd:enumeration value="Form"/>
                    <xsd:enumeration value="Guidance"/>
                    <xsd:enumeration value="HSD Office"/>
                    <xsd:enumeration value="Information Sheet"/>
                    <xsd:enumeration value="Instruction"/>
                    <xsd:enumeration value="Miscellaneous"/>
                    <xsd:enumeration value="Notification"/>
                    <xsd:enumeration value="Policy"/>
                    <xsd:enumeration value="Report"/>
                    <xsd:enumeration value="SOP (Standard Operating Procedure)"/>
                    <xsd:enumeration value="Supplement"/>
                    <xsd:enumeration value="Template"/>
                    <xsd:enumeration value="Tipsheet"/>
                    <xsd:enumeration value="Training (Campus)"/>
                    <xsd:enumeration value="Training (HSD)"/>
                    <xsd:enumeration value="Training (IRB)"/>
                    <xsd:enumeration value="Webpage"/>
                    <xsd:enumeration value="Worksheet"/>
                  </xsd:restriction>
                </xsd:simpleType>
              </xsd:element>
            </xsd:sequence>
          </xsd:extension>
        </xsd:complexContent>
      </xsd:complexType>
    </xsd:element>
    <xsd:element name="Posted_x0020_Date" ma:index="4" nillable="true" ma:displayName="Posted Date" ma:format="DateOnly" ma:internalName="Posted_x0020_Date" ma:readOnly="false">
      <xsd:simpleType>
        <xsd:restriction base="dms:DateTime"/>
      </xsd:simpleType>
    </xsd:element>
    <xsd:element name="Date_x0020_Implemented" ma:index="5" nillable="true" ma:displayName="Date Implemented (if different from post date)" ma:format="DateOnly" ma:internalName="Date_x0020_Implemented">
      <xsd:simpleType>
        <xsd:restriction base="dms:DateTime"/>
      </xsd:simpleType>
    </xsd:element>
    <xsd:element name="Change_x0020_Notes" ma:index="6" nillable="true" ma:displayName="Change Notes" ma:internalName="Change_x0020_Notes" ma:readOnly="false">
      <xsd:simpleType>
        <xsd:restriction base="dms:Note"/>
      </xsd:simpleType>
    </xsd:element>
    <xsd:element name="Internal_x003f__x0020__x0028_HSD_x0020_F_x0020_Drive_x0029_" ma:index="7" nillable="true" ma:displayName="Internal? (ie Not Posted to Web)" ma:default="0" ma:description="Check this box if the document/item is for HSD internal use only" ma:internalName="Internal_x003f__x0020__x0028_HSD_x0020_F_x0020_Drive_x0029_" ma:readOnly="false">
      <xsd:simpleType>
        <xsd:restriction base="dms:Boolean"/>
      </xsd:simpleType>
    </xsd:element>
    <xsd:element name="Web_x0020_Page_x0020_URL" ma:index="8" nillable="true" ma:displayName="Web Page URL" ma:format="Hyperlink" ma:internalName="Web_x0020_Page_x0020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rchive_x003f__x0028_checkifyes_x0029_" ma:index="26" nillable="true" ma:displayName="Archive? (check if 'yes')" ma:default="1" ma:description="A selection of 'yes' means that previous versions of the content must be moved to the Archive Document Library." ma:format="Dropdown" ma:internalName="Archive_x003f__x0028_checkifyes_x0029_">
      <xsd:simpleType>
        <xsd:restriction base="dms:Boolean"/>
      </xsd:simpleType>
    </xsd:element>
    <xsd:element name="ContentOwner" ma:index="27" nillable="true" ma:displayName="Content Owner" ma:description="The person primarily responsible for writing/editing the content. This person is generally consulted before changes are made." ma:format="Dropdown" ma:list="UserInfo" ma:SharePointGroup="0" ma:internalName="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PointOwner" ma:index="28" nillable="true" ma:displayName="SharePoint Owner" ma:description="Person responsible for updating the content in SharePoint and, if applicable, on the website." ma:format="Dropdown" ma:list="UserInfo" ma:SharePointGroup="0" ma:internalName="SharePoi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e88497-f78b-4448-9b45-c2fc7002cecb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C4E61D-2BAE-4667-BFD7-CF27F06134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0D754A-F6EC-4AD3-A04D-2D24AA2A0CB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FC9E06-41B6-4F9C-87A6-C4F432B9B6AB}">
  <ds:schemaRefs>
    <ds:schemaRef ds:uri="http://schemas.microsoft.com/office/2006/metadata/properties"/>
    <ds:schemaRef ds:uri="http://schemas.microsoft.com/office/infopath/2007/PartnerControls"/>
    <ds:schemaRef ds:uri="7c9d0ed2-8163-4b50-bae4-466292e5dd21"/>
  </ds:schemaRefs>
</ds:datastoreItem>
</file>

<file path=customXml/itemProps4.xml><?xml version="1.0" encoding="utf-8"?>
<ds:datastoreItem xmlns:ds="http://schemas.openxmlformats.org/officeDocument/2006/customXml" ds:itemID="{9349B911-D34A-42C7-8975-7358D4A4A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9d0ed2-8163-4b50-bae4-466292e5dd21"/>
    <ds:schemaRef ds:uri="89e88497-f78b-4448-9b45-c2fc7002c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APPLICATION_Notification_Compassionate_Use_Device_v2.2_2024.02.01</vt:lpstr>
    </vt:vector>
  </TitlesOfParts>
  <Company/>
  <LinksUpToDate>false</LinksUpToDate>
  <CharactersWithSpaces>18013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APPLICATION_Notification_Compassionate_Use_Device_v2.2_2024.02.01</dc:title>
  <dc:subject/>
  <dc:creator>Sherry Edwards</dc:creator>
  <cp:keywords>;#Expanded access;#FDA;#</cp:keywords>
  <dc:description/>
  <cp:lastModifiedBy>Amanda Guyton</cp:lastModifiedBy>
  <cp:revision>3</cp:revision>
  <dcterms:created xsi:type="dcterms:W3CDTF">2025-03-13T22:07:00Z</dcterms:created>
  <dcterms:modified xsi:type="dcterms:W3CDTF">2025-03-13T22:19:00Z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0x010100E676F1B460A357498EF72598D9D0FE2A</vt:lpwstr>
  </property>
</Properties>
</file>