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8EC3" w14:textId="77777777" w:rsidR="00997F03" w:rsidRDefault="00DF798A" w:rsidP="00997F03">
      <w:pPr>
        <w:spacing w:after="0"/>
        <w:contextualSpacing/>
      </w:pPr>
      <w:r>
        <w:rPr>
          <w:noProof/>
        </w:rPr>
        <w:drawing>
          <wp:inline distT="0" distB="0" distL="0" distR="0" wp14:anchorId="3C1534B9" wp14:editId="4B4050BC">
            <wp:extent cx="2488758" cy="302686"/>
            <wp:effectExtent l="0" t="0" r="0" b="2540"/>
            <wp:docPr id="1" name="Picture 1" descr="University of Washington Human Subjects Division logo." title="Logo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8758" cy="302686"/>
                    </a:xfrm>
                    <a:prstGeom prst="rect">
                      <a:avLst/>
                    </a:prstGeom>
                    <a:noFill/>
                    <a:ln w="9525">
                      <a:noFill/>
                      <a:miter lim="800000"/>
                      <a:headEnd/>
                      <a:tailEnd/>
                    </a:ln>
                  </pic:spPr>
                </pic:pic>
              </a:graphicData>
            </a:graphic>
          </wp:inline>
        </w:drawing>
      </w:r>
    </w:p>
    <w:p w14:paraId="06CBBEDD" w14:textId="77777777" w:rsidR="00997F03" w:rsidRDefault="00997F03" w:rsidP="00997F03">
      <w:pPr>
        <w:spacing w:after="0"/>
        <w:contextualSpacing/>
      </w:pPr>
    </w:p>
    <w:p w14:paraId="5165C69A" w14:textId="77777777" w:rsidR="00997F03" w:rsidRDefault="008944B3" w:rsidP="00997F03">
      <w:pPr>
        <w:spacing w:after="0"/>
        <w:contextualSpacing/>
      </w:pPr>
      <w:r>
        <w:rPr>
          <w:noProof/>
        </w:rPr>
        <mc:AlternateContent>
          <mc:Choice Requires="wpg">
            <w:drawing>
              <wp:inline distT="0" distB="0" distL="0" distR="0" wp14:anchorId="1D57882A" wp14:editId="420F7C17">
                <wp:extent cx="9144000" cy="329565"/>
                <wp:effectExtent l="0" t="0" r="19050" b="13335"/>
                <wp:docPr id="8" name="Group 8" descr="This is a blue band to separate the document content from the header." title="Filler "/>
                <wp:cNvGraphicFramePr/>
                <a:graphic xmlns:a="http://schemas.openxmlformats.org/drawingml/2006/main">
                  <a:graphicData uri="http://schemas.microsoft.com/office/word/2010/wordprocessingGroup">
                    <wpg:wgp>
                      <wpg:cNvGrpSpPr/>
                      <wpg:grpSpPr>
                        <a:xfrm>
                          <a:off x="0" y="0"/>
                          <a:ext cx="9144000" cy="329565"/>
                          <a:chOff x="0" y="0"/>
                          <a:chExt cx="9144000" cy="329565"/>
                        </a:xfrm>
                      </wpg:grpSpPr>
                      <wps:wsp>
                        <wps:cNvPr id="7" name="Rectangle 7"/>
                        <wps:cNvSpPr/>
                        <wps:spPr>
                          <a:xfrm>
                            <a:off x="0" y="0"/>
                            <a:ext cx="9144000" cy="228600"/>
                          </a:xfrm>
                          <a:prstGeom prst="rect">
                            <a:avLst/>
                          </a:prstGeom>
                          <a:solidFill>
                            <a:srgbClr val="6F94B5"/>
                          </a:solidFill>
                          <a:ln>
                            <a:solidFill>
                              <a:srgbClr val="6F94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38125"/>
                            <a:ext cx="9144000" cy="91440"/>
                          </a:xfrm>
                          <a:prstGeom prst="rect">
                            <a:avLst/>
                          </a:prstGeom>
                          <a:solidFill>
                            <a:srgbClr val="215381"/>
                          </a:solidFill>
                          <a:ln>
                            <a:solidFill>
                              <a:srgbClr val="2153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543C2C" id="Group 8" o:spid="_x0000_s1026" alt="Title: Filler  - Description: This is a blue band to separate the document content from the header." style="width:10in;height:25.95pt;mso-position-horizontal-relative:char;mso-position-vertical-relative:line" coordsize="9144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">
                <v:rect id="Rectangle 7" o:spid="_x0000_s1027" style="position:absolute;width:914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" fillcolor="#6f94b5" strokecolor="#6f94b5" strokeweight="1pt"/>
                <v:rect id="Rectangle 6" o:spid="_x0000_s1028" style="position:absolute;top:2381;width:91440;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" fillcolor="#215381" strokecolor="#215381" strokeweight="1pt"/>
                <w10:anchorlock/>
              </v:group>
            </w:pict>
          </mc:Fallback>
        </mc:AlternateContent>
      </w:r>
    </w:p>
    <w:p w14:paraId="4880E321" w14:textId="77777777" w:rsidR="008944B3" w:rsidRDefault="008944B3" w:rsidP="00997F03">
      <w:pPr>
        <w:spacing w:after="0"/>
        <w:contextualSpacing/>
      </w:pPr>
    </w:p>
    <w:p w14:paraId="13963305" w14:textId="77777777" w:rsidR="00DF798A" w:rsidRDefault="00997F03" w:rsidP="00997F03">
      <w:pPr>
        <w:spacing w:after="0"/>
        <w:contextualSpacing/>
      </w:pPr>
      <w:r w:rsidRPr="00B15B9C">
        <w:rPr>
          <w:rFonts w:cstheme="minorHAnsi"/>
          <w:b/>
          <w:noProof/>
        </w:rPr>
        <mc:AlternateContent>
          <mc:Choice Requires="wps">
            <w:drawing>
              <wp:inline distT="0" distB="0" distL="0" distR="0" wp14:anchorId="6718471C" wp14:editId="296CE553">
                <wp:extent cx="9115425" cy="210312"/>
                <wp:effectExtent l="0" t="0" r="28575" b="18415"/>
                <wp:docPr id="4" name="Text Box 2" descr="This heading reads &quot;Purpose and Instructions&quot;." title="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210312"/>
                        </a:xfrm>
                        <a:prstGeom prst="rect">
                          <a:avLst/>
                        </a:prstGeom>
                        <a:solidFill>
                          <a:srgbClr val="6F94B5"/>
                        </a:solidFill>
                        <a:ln w="9525">
                          <a:solidFill>
                            <a:srgbClr val="6F94B5"/>
                          </a:solidFill>
                          <a:miter lim="800000"/>
                          <a:headEnd/>
                          <a:tailEnd/>
                        </a:ln>
                      </wps:spPr>
                      <wps:txbx>
                        <w:txbxContent>
                          <w:p w14:paraId="7AE20DC4" w14:textId="77777777" w:rsidR="00997F03" w:rsidRPr="00FC2A65" w:rsidRDefault="00997F03" w:rsidP="00FC2A65">
                            <w:pPr>
                              <w:pStyle w:val="Heading2"/>
                            </w:pPr>
                            <w:r w:rsidRPr="00FC2A65">
                              <w:t>PURPOSE and INSTRUCTIONS</w:t>
                            </w:r>
                          </w:p>
                        </w:txbxContent>
                      </wps:txbx>
                      <wps:bodyPr rot="0" vert="horz" wrap="square" lIns="91440" tIns="0" rIns="91440" bIns="0" anchor="t" anchorCtr="0">
                        <a:noAutofit/>
                      </wps:bodyPr>
                    </wps:wsp>
                  </a:graphicData>
                </a:graphic>
              </wp:inline>
            </w:drawing>
          </mc:Choice>
          <mc:Fallback>
            <w:pict>
              <v:shapetype w14:anchorId="6718471C" id="_x0000_t202" coordsize="21600,21600" o:spt="202" path="m,l,21600r21600,l21600,xe">
                <v:stroke joinstyle="miter"/>
                <v:path gradientshapeok="t" o:connecttype="rect"/>
              </v:shapetype>
              <v:shape id="Text Box 2" o:spid="_x0000_s1026" type="#_x0000_t202" alt="Title: Heading - Description: This heading reads &quot;Purpose and Instructions&quot;." style="width:717.7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" fillcolor="#6f94b5" strokecolor="#6f94b5">
                <v:textbox inset=",0,,0">
                  <w:txbxContent>
                    <w:p w14:paraId="7AE20DC4" w14:textId="77777777" w:rsidR="00997F03" w:rsidRPr="00FC2A65" w:rsidRDefault="00997F03" w:rsidP="00FC2A65">
                      <w:pPr>
                        <w:pStyle w:val="Heading2"/>
                      </w:pPr>
                      <w:r w:rsidRPr="00FC2A65">
                        <w:t>PURPOSE and INSTRUCTIONS</w:t>
                      </w:r>
                    </w:p>
                  </w:txbxContent>
                </v:textbox>
                <w10:anchorlock/>
              </v:shape>
            </w:pict>
          </mc:Fallback>
        </mc:AlternateContent>
      </w:r>
      <w:r w:rsidR="004F798D">
        <w:rPr>
          <w:noProof/>
        </w:rPr>
        <mc:AlternateContent>
          <mc:Choice Requires="wps">
            <w:drawing>
              <wp:anchor distT="0" distB="0" distL="114300" distR="114300" simplePos="0" relativeHeight="251657216" behindDoc="1" locked="0" layoutInCell="1" allowOverlap="1" wp14:anchorId="51A6670F" wp14:editId="77CC9658">
                <wp:simplePos x="0" y="0"/>
                <wp:positionH relativeFrom="margin">
                  <wp:align>right</wp:align>
                </wp:positionH>
                <wp:positionV relativeFrom="margin">
                  <wp:align>top</wp:align>
                </wp:positionV>
                <wp:extent cx="3705225" cy="1404620"/>
                <wp:effectExtent l="0" t="0" r="0" b="1905"/>
                <wp:wrapThrough wrapText="bothSides">
                  <wp:wrapPolygon edited="0">
                    <wp:start x="333" y="0"/>
                    <wp:lineTo x="333" y="20751"/>
                    <wp:lineTo x="21211" y="20751"/>
                    <wp:lineTo x="21211" y="0"/>
                    <wp:lineTo x="333" y="0"/>
                  </wp:wrapPolygon>
                </wp:wrapThrough>
                <wp:docPr id="217" name="Text Box 2" descr="SUPPLEMENT: Non-UW Individual Investigators"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noFill/>
                        <a:ln w="9525">
                          <a:noFill/>
                          <a:miter lim="800000"/>
                          <a:headEnd/>
                          <a:tailEnd/>
                        </a:ln>
                      </wps:spPr>
                      <wps:txbx>
                        <w:txbxContent>
                          <w:p w14:paraId="51E76B2F" w14:textId="0B2B1DFC" w:rsidR="004F798D" w:rsidRPr="00FC2A65" w:rsidRDefault="004F798D" w:rsidP="00FC2A65">
                            <w:pPr>
                              <w:pStyle w:val="Heading1"/>
                            </w:pPr>
                            <w:r w:rsidRPr="00FC2A65">
                              <w:t>SUPPLEMENT Non-UW Individual Investigators</w:t>
                            </w:r>
                          </w:p>
                        </w:txbxContent>
                      </wps:txbx>
                      <wps:bodyPr rot="0" vert="horz" wrap="square" lIns="91440" tIns="45720" rIns="91440" bIns="45720" anchor="t" anchorCtr="0">
                        <a:spAutoFit/>
                      </wps:bodyPr>
                    </wps:wsp>
                  </a:graphicData>
                </a:graphic>
              </wp:anchor>
            </w:drawing>
          </mc:Choice>
          <mc:Fallback>
            <w:pict>
              <v:shape w14:anchorId="51A6670F" id="_x0000_s1027" type="#_x0000_t202" alt="Title: Document Title - Description: SUPPLEMENT: Non-UW Individual Investigators" style="position:absolute;margin-left:240.55pt;margin-top:0;width:291.75pt;height:110.6pt;z-index:-251659264;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" filled="f" stroked="f">
                <v:textbox style="mso-fit-shape-to-text:t">
                  <w:txbxContent>
                    <w:p w14:paraId="51E76B2F" w14:textId="0B2B1DFC" w:rsidR="004F798D" w:rsidRPr="00FC2A65" w:rsidRDefault="004F798D" w:rsidP="00FC2A65">
                      <w:pPr>
                        <w:pStyle w:val="Heading1"/>
                      </w:pPr>
                      <w:r w:rsidRPr="00FC2A65">
                        <w:t>SUPPLEMENT Non-UW Individual Investigators</w:t>
                      </w:r>
                    </w:p>
                  </w:txbxContent>
                </v:textbox>
                <w10:wrap type="through" anchorx="margin" anchory="margin"/>
              </v:shape>
            </w:pict>
          </mc:Fallback>
        </mc:AlternateContent>
      </w:r>
    </w:p>
    <w:p w14:paraId="04300BFB" w14:textId="77777777" w:rsidR="008944B3" w:rsidRPr="008944B3" w:rsidRDefault="008944B3" w:rsidP="00997F03">
      <w:pPr>
        <w:pStyle w:val="NoSpacing"/>
        <w:ind w:left="270"/>
        <w:contextualSpacing/>
        <w:rPr>
          <w:sz w:val="10"/>
          <w:szCs w:val="20"/>
        </w:rPr>
      </w:pPr>
    </w:p>
    <w:p w14:paraId="3AA81CCD" w14:textId="6EDC802E" w:rsidR="00016E19" w:rsidRDefault="00997F03" w:rsidP="00997F03">
      <w:pPr>
        <w:pStyle w:val="NoSpacing"/>
        <w:ind w:left="270"/>
        <w:contextualSpacing/>
        <w:rPr>
          <w:sz w:val="20"/>
          <w:szCs w:val="20"/>
        </w:rPr>
      </w:pPr>
      <w:r>
        <w:rPr>
          <w:sz w:val="20"/>
          <w:szCs w:val="20"/>
        </w:rPr>
        <w:t>Use this SUPPLEMENT to identify any non-UW individuals that are involved in a UW study</w:t>
      </w:r>
      <w:r w:rsidR="00016E19">
        <w:rPr>
          <w:sz w:val="20"/>
          <w:szCs w:val="20"/>
        </w:rPr>
        <w:t xml:space="preserve">. Non-UW individuals are those who are not </w:t>
      </w:r>
      <w:hyperlink r:id="rId12" w:anchor="agent" w:history="1">
        <w:r w:rsidR="00016E19" w:rsidRPr="00016E19">
          <w:rPr>
            <w:rStyle w:val="Hyperlink"/>
            <w:sz w:val="20"/>
            <w:szCs w:val="20"/>
          </w:rPr>
          <w:t>UW em</w:t>
        </w:r>
        <w:r w:rsidR="00016E19" w:rsidRPr="00016E19">
          <w:rPr>
            <w:rStyle w:val="Hyperlink"/>
            <w:sz w:val="20"/>
            <w:szCs w:val="20"/>
          </w:rPr>
          <w:t>p</w:t>
        </w:r>
        <w:r w:rsidR="00016E19" w:rsidRPr="00016E19">
          <w:rPr>
            <w:rStyle w:val="Hyperlink"/>
            <w:sz w:val="20"/>
            <w:szCs w:val="20"/>
          </w:rPr>
          <w:t>loyees or agents</w:t>
        </w:r>
      </w:hyperlink>
      <w:r w:rsidR="00016E19">
        <w:rPr>
          <w:sz w:val="20"/>
          <w:szCs w:val="20"/>
        </w:rPr>
        <w:t xml:space="preserve">, </w:t>
      </w:r>
      <w:r>
        <w:rPr>
          <w:sz w:val="20"/>
          <w:szCs w:val="20"/>
        </w:rPr>
        <w:t xml:space="preserve">and are not affiliated with another organization for the purpose of the research. </w:t>
      </w:r>
      <w:r w:rsidR="00016E19">
        <w:rPr>
          <w:sz w:val="20"/>
          <w:szCs w:val="20"/>
        </w:rPr>
        <w:t xml:space="preserve">You do not need to complete this form for unpaid UW volunteers </w:t>
      </w:r>
      <w:proofErr w:type="gramStart"/>
      <w:r w:rsidR="00016E19" w:rsidRPr="00016E19">
        <w:rPr>
          <w:sz w:val="20"/>
          <w:szCs w:val="20"/>
        </w:rPr>
        <w:t>as long as</w:t>
      </w:r>
      <w:proofErr w:type="gramEnd"/>
      <w:r w:rsidR="00016E19" w:rsidRPr="00016E19">
        <w:rPr>
          <w:sz w:val="20"/>
          <w:szCs w:val="20"/>
        </w:rPr>
        <w:t xml:space="preserve"> the work is within the written scope of work </w:t>
      </w:r>
      <w:r w:rsidR="00016E19">
        <w:rPr>
          <w:sz w:val="20"/>
          <w:szCs w:val="20"/>
        </w:rPr>
        <w:t xml:space="preserve">for the volunteer that has been </w:t>
      </w:r>
      <w:r w:rsidR="00016E19" w:rsidRPr="00016E19">
        <w:rPr>
          <w:sz w:val="20"/>
          <w:szCs w:val="20"/>
        </w:rPr>
        <w:t xml:space="preserve">authorized by the </w:t>
      </w:r>
      <w:r w:rsidR="00016E19">
        <w:rPr>
          <w:sz w:val="20"/>
          <w:szCs w:val="20"/>
        </w:rPr>
        <w:t xml:space="preserve">UW </w:t>
      </w:r>
      <w:r w:rsidR="00016E19" w:rsidRPr="00016E19">
        <w:rPr>
          <w:sz w:val="20"/>
          <w:szCs w:val="20"/>
        </w:rPr>
        <w:t>department.</w:t>
      </w:r>
      <w:r w:rsidR="00016E19">
        <w:rPr>
          <w:sz w:val="20"/>
          <w:szCs w:val="20"/>
        </w:rPr>
        <w:t xml:space="preserve"> </w:t>
      </w:r>
    </w:p>
    <w:p w14:paraId="13FB6A71" w14:textId="77777777" w:rsidR="00016E19" w:rsidRDefault="00016E19" w:rsidP="00997F03">
      <w:pPr>
        <w:pStyle w:val="NoSpacing"/>
        <w:ind w:left="270"/>
        <w:contextualSpacing/>
        <w:rPr>
          <w:sz w:val="20"/>
          <w:szCs w:val="20"/>
        </w:rPr>
      </w:pPr>
    </w:p>
    <w:p w14:paraId="42484266" w14:textId="76AADD5F" w:rsidR="00997F03" w:rsidRDefault="00997F03" w:rsidP="00997F03">
      <w:pPr>
        <w:pStyle w:val="NoSpacing"/>
        <w:ind w:left="270"/>
        <w:contextualSpacing/>
        <w:rPr>
          <w:sz w:val="20"/>
          <w:szCs w:val="20"/>
        </w:rPr>
      </w:pPr>
      <w:r>
        <w:rPr>
          <w:sz w:val="20"/>
          <w:szCs w:val="20"/>
        </w:rPr>
        <w:t xml:space="preserve">HSD staff will consider these requests on a study-by-study basis and will use the information you provide to begin the process of establishing any required agreements with the individuals. Consult with HSD at </w:t>
      </w:r>
      <w:hyperlink r:id="rId13" w:history="1">
        <w:r>
          <w:rPr>
            <w:rStyle w:val="Hyperlink"/>
            <w:sz w:val="20"/>
            <w:szCs w:val="20"/>
          </w:rPr>
          <w:t>hsdrely@uw.edu</w:t>
        </w:r>
      </w:hyperlink>
      <w:r>
        <w:rPr>
          <w:sz w:val="20"/>
          <w:szCs w:val="20"/>
        </w:rPr>
        <w:t xml:space="preserve"> if you have questions.</w:t>
      </w:r>
    </w:p>
    <w:p w14:paraId="69280EF4" w14:textId="77777777" w:rsidR="00997F03" w:rsidRDefault="00997F03" w:rsidP="00997F03">
      <w:pPr>
        <w:pStyle w:val="NoSpacing"/>
        <w:ind w:left="270"/>
        <w:contextualSpacing/>
        <w:rPr>
          <w:sz w:val="20"/>
          <w:szCs w:val="20"/>
        </w:rPr>
      </w:pPr>
    </w:p>
    <w:p w14:paraId="40D2A6EB" w14:textId="2F552BA3" w:rsidR="00997F03" w:rsidRDefault="00997F03" w:rsidP="00997F03">
      <w:pPr>
        <w:pStyle w:val="NoSpacing"/>
        <w:numPr>
          <w:ilvl w:val="0"/>
          <w:numId w:val="3"/>
        </w:numPr>
        <w:ind w:left="1080"/>
        <w:contextualSpacing/>
        <w:rPr>
          <w:rFonts w:cstheme="minorHAnsi"/>
          <w:sz w:val="20"/>
          <w:szCs w:val="20"/>
        </w:rPr>
      </w:pPr>
      <w:r>
        <w:rPr>
          <w:rFonts w:cstheme="minorHAnsi"/>
          <w:sz w:val="20"/>
          <w:szCs w:val="20"/>
        </w:rPr>
        <w:t xml:space="preserve">For </w:t>
      </w:r>
      <w:r>
        <w:rPr>
          <w:rFonts w:cstheme="minorHAnsi"/>
          <w:i/>
          <w:sz w:val="20"/>
          <w:szCs w:val="20"/>
        </w:rPr>
        <w:t>individuals</w:t>
      </w:r>
      <w:r>
        <w:rPr>
          <w:rFonts w:cstheme="minorHAnsi"/>
          <w:sz w:val="20"/>
          <w:szCs w:val="20"/>
        </w:rPr>
        <w:t xml:space="preserve"> who </w:t>
      </w:r>
      <w:r>
        <w:rPr>
          <w:rFonts w:cstheme="minorHAnsi"/>
          <w:i/>
          <w:sz w:val="20"/>
          <w:szCs w:val="20"/>
        </w:rPr>
        <w:t>are affiliated</w:t>
      </w:r>
      <w:r>
        <w:rPr>
          <w:rFonts w:cstheme="minorHAnsi"/>
          <w:sz w:val="20"/>
          <w:szCs w:val="20"/>
        </w:rPr>
        <w:t xml:space="preserve"> with an institution for the purpose of the research, use the SUPPLEMENT Multi-site or Collaborative Research</w:t>
      </w:r>
    </w:p>
    <w:p w14:paraId="6C5A5E02" w14:textId="77777777" w:rsidR="00997F03" w:rsidRDefault="00997F03" w:rsidP="00997F03">
      <w:pPr>
        <w:pStyle w:val="NoSpacing"/>
        <w:numPr>
          <w:ilvl w:val="0"/>
          <w:numId w:val="3"/>
        </w:numPr>
        <w:ind w:left="1080"/>
        <w:contextualSpacing/>
        <w:rPr>
          <w:rFonts w:cstheme="minorHAnsi"/>
          <w:sz w:val="20"/>
          <w:szCs w:val="20"/>
        </w:rPr>
      </w:pPr>
      <w:r>
        <w:rPr>
          <w:rFonts w:cstheme="minorHAnsi"/>
          <w:sz w:val="20"/>
          <w:szCs w:val="20"/>
        </w:rPr>
        <w:t>To answer a text box question, make sure your cursor is in the gray text field before typing or pasting content.</w:t>
      </w:r>
    </w:p>
    <w:p w14:paraId="61D56E5B" w14:textId="77777777" w:rsidR="000B6C29" w:rsidRPr="00997F03" w:rsidRDefault="00997F03" w:rsidP="00997F03">
      <w:pPr>
        <w:pStyle w:val="NoSpacing"/>
        <w:numPr>
          <w:ilvl w:val="0"/>
          <w:numId w:val="3"/>
        </w:numPr>
        <w:ind w:left="1080"/>
        <w:contextualSpacing/>
        <w:rPr>
          <w:rFonts w:cstheme="minorHAnsi"/>
          <w:sz w:val="20"/>
          <w:szCs w:val="20"/>
        </w:rPr>
      </w:pPr>
      <w:r w:rsidRPr="00997F03">
        <w:rPr>
          <w:rFonts w:cstheme="minorHAnsi"/>
          <w:sz w:val="20"/>
          <w:szCs w:val="20"/>
        </w:rPr>
        <w:t>Upload this document to the “Other attachments” section of the Local Site Documents page</w:t>
      </w:r>
      <w:r w:rsidR="000F409B">
        <w:rPr>
          <w:rFonts w:cstheme="minorHAnsi"/>
          <w:sz w:val="20"/>
          <w:szCs w:val="20"/>
        </w:rPr>
        <w:t xml:space="preserve"> in Zipline</w:t>
      </w:r>
      <w:r w:rsidRPr="00997F03">
        <w:rPr>
          <w:rFonts w:cstheme="minorHAnsi"/>
          <w:sz w:val="20"/>
          <w:szCs w:val="20"/>
        </w:rPr>
        <w:t>.</w:t>
      </w:r>
    </w:p>
    <w:p w14:paraId="53F78E2C" w14:textId="77777777" w:rsidR="00DF798A" w:rsidRDefault="00DF798A" w:rsidP="00997F03">
      <w:pPr>
        <w:spacing w:after="0"/>
        <w:contextualSpacing/>
      </w:pPr>
    </w:p>
    <w:tbl>
      <w:tblPr>
        <w:tblStyle w:val="TableGrid"/>
        <w:tblpPr w:leftFromText="180" w:rightFromText="180" w:vertAnchor="text" w:horzAnchor="margin" w:tblpXSpec="right" w:tblpY="-15"/>
        <w:tblW w:w="12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to list the study title. "/>
      </w:tblPr>
      <w:tblGrid>
        <w:gridCol w:w="12390"/>
      </w:tblGrid>
      <w:tr w:rsidR="00997F03" w14:paraId="76AA21A8" w14:textId="77777777" w:rsidTr="00997F03">
        <w:trPr>
          <w:trHeight w:val="372"/>
        </w:trPr>
        <w:tc>
          <w:tcPr>
            <w:tcW w:w="12390" w:type="dxa"/>
            <w:tcBorders>
              <w:top w:val="single" w:sz="24" w:space="0" w:color="E8960C"/>
              <w:left w:val="single" w:sz="24" w:space="0" w:color="E8960C"/>
              <w:bottom w:val="single" w:sz="24" w:space="0" w:color="E8960C"/>
              <w:right w:val="single" w:sz="24" w:space="0" w:color="E8960C"/>
            </w:tcBorders>
            <w:vAlign w:val="center"/>
            <w:hideMark/>
          </w:tcPr>
          <w:p w14:paraId="5B160427" w14:textId="77777777" w:rsidR="00997F03" w:rsidRDefault="00997F03" w:rsidP="00997F03">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77DA33E5" w14:textId="77777777" w:rsidR="00997F03" w:rsidRPr="00997F03" w:rsidRDefault="00997F03" w:rsidP="00997F03">
      <w:pPr>
        <w:spacing w:after="0"/>
        <w:ind w:left="270"/>
        <w:contextualSpacing/>
        <w:rPr>
          <w:b/>
          <w:sz w:val="28"/>
          <w:szCs w:val="28"/>
        </w:rPr>
      </w:pPr>
      <w:r w:rsidRPr="00997F03">
        <w:rPr>
          <w:b/>
          <w:sz w:val="28"/>
          <w:szCs w:val="28"/>
        </w:rPr>
        <w:t>Study Title</w:t>
      </w:r>
      <w:r>
        <w:rPr>
          <w:b/>
          <w:sz w:val="28"/>
          <w:szCs w:val="28"/>
        </w:rPr>
        <w:t>:</w:t>
      </w:r>
    </w:p>
    <w:p w14:paraId="0905E0CA" w14:textId="77777777" w:rsidR="00997F03" w:rsidRDefault="00997F03" w:rsidP="00997F03">
      <w:pPr>
        <w:spacing w:after="0"/>
        <w:contextualSpacing/>
      </w:pPr>
    </w:p>
    <w:p w14:paraId="418D5DF4" w14:textId="77777777" w:rsidR="004F798D" w:rsidRDefault="00B15B9C" w:rsidP="00997F03">
      <w:pPr>
        <w:spacing w:after="0"/>
        <w:contextualSpacing/>
      </w:pPr>
      <w:r w:rsidRPr="00B15B9C">
        <w:rPr>
          <w:rFonts w:cstheme="minorHAnsi"/>
          <w:b/>
          <w:noProof/>
        </w:rPr>
        <mc:AlternateContent>
          <mc:Choice Requires="wps">
            <w:drawing>
              <wp:inline distT="0" distB="0" distL="0" distR="0" wp14:anchorId="7EB09D62" wp14:editId="5892BCB3">
                <wp:extent cx="9115425" cy="210312"/>
                <wp:effectExtent l="0" t="0" r="28575" b="18415"/>
                <wp:docPr id="3" name="Text Box 2" descr="This heading reads &quot;1. Questions&quot;." title="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210312"/>
                        </a:xfrm>
                        <a:prstGeom prst="rect">
                          <a:avLst/>
                        </a:prstGeom>
                        <a:solidFill>
                          <a:srgbClr val="6F94B5"/>
                        </a:solidFill>
                        <a:ln w="9525">
                          <a:solidFill>
                            <a:srgbClr val="6F94B5"/>
                          </a:solidFill>
                          <a:miter lim="800000"/>
                          <a:headEnd/>
                          <a:tailEnd/>
                        </a:ln>
                      </wps:spPr>
                      <wps:txbx>
                        <w:txbxContent>
                          <w:p w14:paraId="66213514" w14:textId="77777777" w:rsidR="00B15B9C" w:rsidRPr="00B15B9C" w:rsidRDefault="00B15B9C" w:rsidP="00FC2A65">
                            <w:pPr>
                              <w:pStyle w:val="Heading2"/>
                            </w:pPr>
                            <w:r w:rsidRPr="00B15B9C">
                              <w:t>1. QUESTIONS</w:t>
                            </w:r>
                          </w:p>
                        </w:txbxContent>
                      </wps:txbx>
                      <wps:bodyPr rot="0" vert="horz" wrap="square" lIns="91440" tIns="0" rIns="91440" bIns="0" anchor="t" anchorCtr="0">
                        <a:noAutofit/>
                      </wps:bodyPr>
                    </wps:wsp>
                  </a:graphicData>
                </a:graphic>
              </wp:inline>
            </w:drawing>
          </mc:Choice>
          <mc:Fallback>
            <w:pict>
              <v:shape w14:anchorId="7EB09D62" id="_x0000_s1028" type="#_x0000_t202" alt="Title: Heading - Description: This heading reads &quot;1. Questions&quot;." style="width:717.7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" fillcolor="#6f94b5" strokecolor="#6f94b5">
                <v:textbox inset=",0,,0">
                  <w:txbxContent>
                    <w:p w14:paraId="66213514" w14:textId="77777777" w:rsidR="00B15B9C" w:rsidRPr="00B15B9C" w:rsidRDefault="00B15B9C" w:rsidP="00FC2A65">
                      <w:pPr>
                        <w:pStyle w:val="Heading2"/>
                      </w:pPr>
                      <w:r w:rsidRPr="00B15B9C">
                        <w:t>1. QUESTIONS</w:t>
                      </w:r>
                    </w:p>
                  </w:txbxContent>
                </v:textbox>
                <w10:anchorlock/>
              </v:shape>
            </w:pict>
          </mc:Fallback>
        </mc:AlternateContent>
      </w:r>
    </w:p>
    <w:p w14:paraId="675A38CC" w14:textId="77777777" w:rsidR="008944B3" w:rsidRPr="008944B3" w:rsidRDefault="008944B3" w:rsidP="00997F03">
      <w:pPr>
        <w:spacing w:after="0"/>
        <w:contextualSpacing/>
        <w:rPr>
          <w:sz w:val="10"/>
          <w:szCs w:val="10"/>
        </w:rPr>
      </w:pPr>
    </w:p>
    <w:p w14:paraId="0B41DE2D" w14:textId="77777777" w:rsidR="004F798D" w:rsidRDefault="004F798D" w:rsidP="00997F03">
      <w:pPr>
        <w:pStyle w:val="ListParagraph"/>
        <w:numPr>
          <w:ilvl w:val="1"/>
          <w:numId w:val="2"/>
        </w:numPr>
      </w:pPr>
      <w:r>
        <w:t>Describe how the UW PI will direct and supervise the activities of the individuals.</w:t>
      </w:r>
    </w:p>
    <w:p w14:paraId="78F525AF" w14:textId="77777777" w:rsidR="004F798D" w:rsidRDefault="004F798D" w:rsidP="00997F03">
      <w:pPr>
        <w:pStyle w:val="ListParagraph"/>
        <w:ind w:left="54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1. "/>
      </w:tblPr>
      <w:tblGrid>
        <w:gridCol w:w="13590"/>
      </w:tblGrid>
      <w:tr w:rsidR="00B15B9C" w14:paraId="572A8E63" w14:textId="77777777" w:rsidTr="00B15B9C">
        <w:trPr>
          <w:trHeight w:val="372"/>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6FB39365" w14:textId="77777777" w:rsidR="00B15B9C" w:rsidRDefault="00B15B9C" w:rsidP="00997F03">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132F6759" w14:textId="77777777" w:rsidR="001E15E8" w:rsidRDefault="001E15E8" w:rsidP="002E7569">
      <w:pPr>
        <w:pStyle w:val="ListParagraph"/>
        <w:ind w:left="540"/>
      </w:pPr>
    </w:p>
    <w:p w14:paraId="305D8CDF" w14:textId="5831D1B7" w:rsidR="001E15E8" w:rsidRDefault="001E15E8" w:rsidP="001E15E8">
      <w:pPr>
        <w:pStyle w:val="ListParagraph"/>
        <w:numPr>
          <w:ilvl w:val="1"/>
          <w:numId w:val="2"/>
        </w:numPr>
      </w:pPr>
      <w:r>
        <w:t>Describe the qualifications and/or training for the non-</w:t>
      </w:r>
      <w:r w:rsidRPr="00244BB6">
        <w:rPr>
          <w:u w:val="single"/>
        </w:rPr>
        <w:t>UW</w:t>
      </w:r>
      <w:r>
        <w:t xml:space="preserve"> study team members to fulfill their role on the study and perform study procedures. If multiple individual investigators will contribute to the study, you may describe study </w:t>
      </w:r>
      <w:r w:rsidRPr="00244BB6">
        <w:rPr>
          <w:u w:val="single"/>
        </w:rPr>
        <w:t>roles</w:t>
      </w:r>
      <w:r>
        <w:t xml:space="preserve"> and the qualifications and training the PI or study leadership will require for any individual who might fill that role. The IRB will use this information to assess whether risks to subjects are minimized because study activities are being conducted by properly qualified and trained individuals.</w:t>
      </w:r>
    </w:p>
    <w:p w14:paraId="5FAE111A" w14:textId="77777777" w:rsidR="00674485" w:rsidRDefault="00674485" w:rsidP="000D72B1">
      <w:pPr>
        <w:pStyle w:val="ListParagraph"/>
        <w:ind w:left="540"/>
      </w:pPr>
    </w:p>
    <w:p w14:paraId="1716A09A" w14:textId="125778E4" w:rsidR="00674485" w:rsidRDefault="00674485" w:rsidP="000D72B1">
      <w:pPr>
        <w:ind w:left="540"/>
      </w:pPr>
      <w:r>
        <w:t xml:space="preserve">HSD offers access to </w:t>
      </w:r>
      <w:hyperlink r:id="rId14" w:anchor="cirtification" w:history="1">
        <w:r w:rsidRPr="009E7E18">
          <w:rPr>
            <w:rStyle w:val="Hyperlink"/>
          </w:rPr>
          <w:t>CIRTification</w:t>
        </w:r>
      </w:hyperlink>
      <w:r>
        <w:t xml:space="preserve">, a </w:t>
      </w:r>
      <w:r w:rsidRPr="00674485">
        <w:t>human research protection training program designed especially for community partners who are involved in activities such as recruiting research participants, obtaining informed consent, or collecting data.</w:t>
      </w:r>
      <w:r>
        <w:t xml:space="preserve"> HSD strongly encourages UW PIs to require that non-UW study team members complete </w:t>
      </w:r>
      <w:proofErr w:type="spellStart"/>
      <w:r>
        <w:t>CIRTification</w:t>
      </w:r>
      <w:proofErr w:type="spellEnd"/>
      <w:r>
        <w:t xml:space="preserve"> training</w:t>
      </w:r>
      <w:r w:rsidR="00016E19">
        <w:t xml:space="preserve"> or </w:t>
      </w:r>
      <w:hyperlink r:id="rId15" w:history="1">
        <w:r w:rsidR="00016E19" w:rsidRPr="00C801B8">
          <w:rPr>
            <w:rStyle w:val="Hyperlink"/>
          </w:rPr>
          <w:t>CITI t</w:t>
        </w:r>
        <w:r w:rsidR="00016E19" w:rsidRPr="00C801B8">
          <w:rPr>
            <w:rStyle w:val="Hyperlink"/>
          </w:rPr>
          <w:t>r</w:t>
        </w:r>
        <w:r w:rsidR="00016E19" w:rsidRPr="00C801B8">
          <w:rPr>
            <w:rStyle w:val="Hyperlink"/>
          </w:rPr>
          <w:t>aining</w:t>
        </w:r>
      </w:hyperlink>
      <w:r w:rsidR="00016E19">
        <w:t xml:space="preserve"> depending on their role in the research</w:t>
      </w:r>
      <w:r>
        <w:t>. Documentation of completion does not need to be provided to HSD.</w:t>
      </w:r>
    </w:p>
    <w:p w14:paraId="0FF21F82" w14:textId="77777777" w:rsidR="001E15E8" w:rsidRDefault="001E15E8" w:rsidP="001E15E8">
      <w:pPr>
        <w:pStyle w:val="ListParagraph"/>
        <w:ind w:left="540"/>
      </w:pPr>
    </w:p>
    <w:tbl>
      <w:tblPr>
        <w:tblStyle w:val="TableGrid"/>
        <w:tblW w:w="135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ata Collection Field"/>
        <w:tblDescription w:val="This is an empty field that should be completed in response to item 1.1. "/>
      </w:tblPr>
      <w:tblGrid>
        <w:gridCol w:w="13590"/>
      </w:tblGrid>
      <w:tr w:rsidR="001E15E8" w14:paraId="2456504E" w14:textId="77777777" w:rsidTr="009C5CD9">
        <w:trPr>
          <w:trHeight w:val="372"/>
          <w:jc w:val="right"/>
        </w:trPr>
        <w:tc>
          <w:tcPr>
            <w:tcW w:w="13590" w:type="dxa"/>
            <w:tcBorders>
              <w:top w:val="single" w:sz="24" w:space="0" w:color="E8960C"/>
              <w:left w:val="single" w:sz="24" w:space="0" w:color="E8960C"/>
              <w:bottom w:val="single" w:sz="24" w:space="0" w:color="E8960C"/>
              <w:right w:val="single" w:sz="24" w:space="0" w:color="E8960C"/>
            </w:tcBorders>
            <w:vAlign w:val="center"/>
            <w:hideMark/>
          </w:tcPr>
          <w:p w14:paraId="56AF7632" w14:textId="77777777" w:rsidR="001E15E8" w:rsidRDefault="001E15E8" w:rsidP="009C5CD9">
            <w:pPr>
              <w:pStyle w:val="NoSpacing"/>
              <w:ind w:left="-18"/>
              <w:contextualSpacing/>
              <w:rPr>
                <w:rFonts w:cstheme="minorHAnsi"/>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b/>
              </w:rPr>
              <w:t> </w:t>
            </w:r>
            <w:r>
              <w:rPr>
                <w:rFonts w:ascii="Times New Roman" w:hAnsi="Times New Roman" w:cs="Times New Roman"/>
              </w:rPr>
              <w:fldChar w:fldCharType="end"/>
            </w:r>
          </w:p>
        </w:tc>
      </w:tr>
    </w:tbl>
    <w:p w14:paraId="16A5602E" w14:textId="77777777" w:rsidR="004F798D" w:rsidRDefault="004F798D" w:rsidP="00997F03">
      <w:pPr>
        <w:pStyle w:val="ListParagraph"/>
        <w:ind w:left="540"/>
      </w:pPr>
    </w:p>
    <w:p w14:paraId="5DA50B21" w14:textId="22CAD7A1" w:rsidR="008944B3" w:rsidRPr="009441AC" w:rsidRDefault="004F798D" w:rsidP="002E7569">
      <w:pPr>
        <w:pStyle w:val="ListParagraph"/>
        <w:numPr>
          <w:ilvl w:val="1"/>
          <w:numId w:val="2"/>
        </w:numPr>
        <w:rPr>
          <w:rFonts w:cstheme="minorHAnsi"/>
        </w:rPr>
      </w:pPr>
      <w:r w:rsidRPr="008944B3">
        <w:rPr>
          <w:rFonts w:cstheme="minorHAnsi"/>
        </w:rPr>
        <w:t xml:space="preserve">List the Non-UW individuals and indicate how they will be involved in the research. To add additional rows, highlight a row, right click and select “Insert as New Row”. For assistance, contact </w:t>
      </w:r>
      <w:hyperlink r:id="rId16" w:history="1">
        <w:r w:rsidRPr="008944B3">
          <w:rPr>
            <w:rStyle w:val="Hyperlink"/>
            <w:rFonts w:cstheme="minorHAnsi"/>
          </w:rPr>
          <w:t>hsdrely@uw.edu</w:t>
        </w:r>
      </w:hyperlink>
      <w:r w:rsidRPr="008944B3">
        <w:rPr>
          <w:rFonts w:cstheme="minorHAnsi"/>
        </w:rPr>
        <w:t>.</w:t>
      </w:r>
      <w:r w:rsidR="00997F03" w:rsidRPr="008944B3">
        <w:rPr>
          <w:rFonts w:cstheme="minorHAnsi"/>
          <w:b/>
          <w:noProof/>
        </w:rPr>
        <w:t xml:space="preserve"> </w:t>
      </w:r>
    </w:p>
    <w:p w14:paraId="01806264" w14:textId="77777777" w:rsidR="009441AC" w:rsidRDefault="009441AC" w:rsidP="009441AC">
      <w:pPr>
        <w:ind w:left="180"/>
        <w:rPr>
          <w:rFonts w:cstheme="minorHAnsi"/>
        </w:rPr>
      </w:pPr>
    </w:p>
    <w:tbl>
      <w:tblPr>
        <w:tblStyle w:val="TableGrid3"/>
        <w:tblW w:w="14202" w:type="dxa"/>
        <w:tblInd w:w="108" w:type="dxa"/>
        <w:tblLayout w:type="fixed"/>
        <w:tblLook w:val="04A0" w:firstRow="1" w:lastRow="0" w:firstColumn="1" w:lastColumn="0" w:noHBand="0" w:noVBand="1"/>
        <w:tblCaption w:val="Data Collection Table"/>
        <w:tblDescription w:val="This is a four column table that collects information in response to item 1.2. The table collects information about any non-UW investigators who will be involved in this research and asks for specific information about the non-UW investigator(s) activities. The first column collects name. The second column collects address and phone number. The third column collects email address. The fourth column asks that the activities to be performed by the non-UW investigator (or site) be selected from a pre-generated list by checking a box. The list consists of the following six items: 1. Obtain consent and/or assent; 2. Perform research procedures; 3. Administer study interventions being tested; 4. Obtain, use, or analyze identifiable data and/or specimens; 5. Other participant contact; 6. Other responsibilities or roles. "/>
      </w:tblPr>
      <w:tblGrid>
        <w:gridCol w:w="2814"/>
        <w:gridCol w:w="2814"/>
        <w:gridCol w:w="2814"/>
        <w:gridCol w:w="5760"/>
      </w:tblGrid>
      <w:tr w:rsidR="009441AC" w14:paraId="445C67F7" w14:textId="77777777" w:rsidTr="009441AC">
        <w:trPr>
          <w:trHeight w:val="360"/>
          <w:tblHeader/>
        </w:trPr>
        <w:tc>
          <w:tcPr>
            <w:tcW w:w="2814" w:type="dxa"/>
            <w:tcBorders>
              <w:top w:val="nil"/>
              <w:left w:val="nil"/>
              <w:bottom w:val="nil"/>
              <w:right w:val="nil"/>
            </w:tcBorders>
            <w:shd w:val="clear" w:color="auto" w:fill="1F5A87"/>
            <w:vAlign w:val="center"/>
          </w:tcPr>
          <w:p w14:paraId="349F4589" w14:textId="77777777" w:rsidR="009441AC" w:rsidRPr="00D66BBC" w:rsidRDefault="009441AC" w:rsidP="008E3A69">
            <w:pPr>
              <w:pStyle w:val="NoSpacing"/>
              <w:contextualSpacing/>
              <w:rPr>
                <w:rFonts w:cstheme="minorHAnsi"/>
                <w:b/>
                <w:color w:val="FFFFFF" w:themeColor="background1"/>
                <w:sz w:val="24"/>
              </w:rPr>
            </w:pPr>
            <w:r>
              <w:rPr>
                <w:rFonts w:cstheme="minorHAnsi"/>
                <w:b/>
                <w:color w:val="FFFFFF" w:themeColor="background1"/>
                <w:sz w:val="24"/>
              </w:rPr>
              <w:t>Name</w:t>
            </w:r>
          </w:p>
        </w:tc>
        <w:tc>
          <w:tcPr>
            <w:tcW w:w="2814" w:type="dxa"/>
            <w:tcBorders>
              <w:top w:val="nil"/>
              <w:left w:val="nil"/>
              <w:bottom w:val="nil"/>
              <w:right w:val="nil"/>
            </w:tcBorders>
            <w:shd w:val="clear" w:color="auto" w:fill="1F5A87"/>
            <w:vAlign w:val="center"/>
          </w:tcPr>
          <w:p w14:paraId="5D3B5AB4" w14:textId="77777777" w:rsidR="009441AC" w:rsidRPr="00452E9A" w:rsidRDefault="009441AC" w:rsidP="008E3A69">
            <w:pPr>
              <w:pStyle w:val="NoSpacing"/>
              <w:contextualSpacing/>
              <w:rPr>
                <w:rFonts w:cstheme="minorHAnsi"/>
                <w:b/>
                <w:color w:val="FFFFFF" w:themeColor="background1"/>
                <w:sz w:val="24"/>
              </w:rPr>
            </w:pPr>
            <w:r>
              <w:rPr>
                <w:rFonts w:cstheme="minorHAnsi"/>
                <w:b/>
                <w:color w:val="FFFFFF" w:themeColor="background1"/>
                <w:sz w:val="24"/>
              </w:rPr>
              <w:t xml:space="preserve">Address and Phone </w:t>
            </w:r>
          </w:p>
        </w:tc>
        <w:tc>
          <w:tcPr>
            <w:tcW w:w="2814" w:type="dxa"/>
            <w:tcBorders>
              <w:top w:val="nil"/>
              <w:left w:val="nil"/>
              <w:bottom w:val="nil"/>
              <w:right w:val="nil"/>
            </w:tcBorders>
            <w:shd w:val="clear" w:color="auto" w:fill="1F5A87"/>
            <w:vAlign w:val="center"/>
          </w:tcPr>
          <w:p w14:paraId="4913A599" w14:textId="77777777" w:rsidR="009441AC" w:rsidRPr="00D66BBC" w:rsidRDefault="009441AC" w:rsidP="008E3A69">
            <w:pPr>
              <w:pStyle w:val="NoSpacing"/>
              <w:contextualSpacing/>
              <w:rPr>
                <w:rFonts w:cstheme="minorHAnsi"/>
                <w:b/>
                <w:color w:val="FFFFFF" w:themeColor="background1"/>
                <w:sz w:val="24"/>
              </w:rPr>
            </w:pPr>
            <w:r>
              <w:rPr>
                <w:rFonts w:cstheme="minorHAnsi"/>
                <w:b/>
                <w:color w:val="FFFFFF" w:themeColor="background1"/>
                <w:sz w:val="24"/>
              </w:rPr>
              <w:t>Email</w:t>
            </w:r>
          </w:p>
        </w:tc>
        <w:tc>
          <w:tcPr>
            <w:tcW w:w="5760" w:type="dxa"/>
            <w:tcBorders>
              <w:top w:val="nil"/>
              <w:left w:val="nil"/>
              <w:bottom w:val="nil"/>
              <w:right w:val="nil"/>
            </w:tcBorders>
            <w:shd w:val="clear" w:color="auto" w:fill="1F5A87"/>
          </w:tcPr>
          <w:p w14:paraId="11C4C23D" w14:textId="77777777" w:rsidR="009441AC" w:rsidRDefault="009441AC" w:rsidP="008E3A69">
            <w:pPr>
              <w:pStyle w:val="NoSpacing"/>
              <w:contextualSpacing/>
              <w:jc w:val="center"/>
              <w:rPr>
                <w:rFonts w:cstheme="minorHAnsi"/>
                <w:b/>
                <w:color w:val="FFFFFF" w:themeColor="background1"/>
                <w:sz w:val="24"/>
              </w:rPr>
            </w:pPr>
            <w:r>
              <w:rPr>
                <w:rFonts w:cstheme="minorHAnsi"/>
                <w:b/>
                <w:color w:val="FFFFFF" w:themeColor="background1"/>
                <w:sz w:val="24"/>
              </w:rPr>
              <w:t>Activities of Individual (check all that apply)</w:t>
            </w:r>
          </w:p>
        </w:tc>
      </w:tr>
      <w:tr w:rsidR="009441AC" w:rsidRPr="009B173B" w14:paraId="0418EF4F" w14:textId="77777777" w:rsidTr="009441AC">
        <w:trPr>
          <w:trHeight w:val="341"/>
          <w:tblHeader/>
        </w:trPr>
        <w:tc>
          <w:tcPr>
            <w:tcW w:w="2814" w:type="dxa"/>
            <w:tcBorders>
              <w:top w:val="dashed" w:sz="8" w:space="0" w:color="1F5A87"/>
              <w:left w:val="nil"/>
              <w:bottom w:val="dashed" w:sz="8" w:space="0" w:color="1F5A87"/>
              <w:right w:val="nil"/>
            </w:tcBorders>
            <w:vAlign w:val="center"/>
          </w:tcPr>
          <w:p w14:paraId="280D4559" w14:textId="77777777" w:rsidR="009441AC" w:rsidRPr="003C6EAE" w:rsidRDefault="009441AC" w:rsidP="008E3A69">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202A4046" w14:textId="77777777" w:rsidR="009441AC" w:rsidRDefault="009441AC" w:rsidP="008E3A69">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0FF08836" w14:textId="77777777" w:rsidR="009441AC" w:rsidRPr="00D66BBC" w:rsidRDefault="009441AC" w:rsidP="008E3A69">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19A63DBC" w14:textId="77777777" w:rsidR="009441AC" w:rsidRDefault="009441AC" w:rsidP="008E3A69">
            <w:pPr>
              <w:contextualSpacing/>
            </w:pPr>
            <w:sdt>
              <w:sdtPr>
                <w:id w:val="828097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consent and/or assent</w:t>
            </w:r>
          </w:p>
          <w:p w14:paraId="199B1F07" w14:textId="77777777" w:rsidR="009441AC" w:rsidRDefault="009441AC" w:rsidP="008E3A69">
            <w:pPr>
              <w:contextualSpacing/>
            </w:pPr>
            <w:sdt>
              <w:sdtPr>
                <w:id w:val="868421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research procedures</w:t>
            </w:r>
          </w:p>
          <w:p w14:paraId="6F021F30" w14:textId="77777777" w:rsidR="009441AC" w:rsidRDefault="009441AC" w:rsidP="008E3A69">
            <w:pPr>
              <w:contextualSpacing/>
            </w:pPr>
            <w:sdt>
              <w:sdtPr>
                <w:id w:val="-1396900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Administer study interventions </w:t>
            </w:r>
          </w:p>
          <w:p w14:paraId="3F7377DD" w14:textId="77777777" w:rsidR="009441AC" w:rsidRDefault="009441AC" w:rsidP="008E3A69">
            <w:pPr>
              <w:contextualSpacing/>
            </w:pPr>
            <w:sdt>
              <w:sdtPr>
                <w:id w:val="-971035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use, or analyze identifiable data and/or specimens</w:t>
            </w:r>
          </w:p>
          <w:p w14:paraId="4BCA23D7" w14:textId="77777777" w:rsidR="009441AC" w:rsidRDefault="009441AC" w:rsidP="008E3A69">
            <w:pPr>
              <w:contextualSpacing/>
            </w:pPr>
            <w:sdt>
              <w:sdtPr>
                <w:id w:val="1349054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participant contact</w:t>
            </w:r>
          </w:p>
          <w:p w14:paraId="24CDBEAE" w14:textId="77777777" w:rsidR="009441AC" w:rsidRPr="009B173B" w:rsidRDefault="009441AC" w:rsidP="008E3A69">
            <w:pPr>
              <w:contextualSpacing/>
              <w:rPr>
                <w:rFonts w:ascii="Times New Roman" w:hAnsi="Times New Roman"/>
              </w:rPr>
            </w:pPr>
            <w:sdt>
              <w:sdtPr>
                <w:id w:val="-2047277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responsibilities or roles</w:t>
            </w:r>
          </w:p>
        </w:tc>
      </w:tr>
      <w:tr w:rsidR="009441AC" w:rsidRPr="009B173B" w14:paraId="08D1C3A6" w14:textId="77777777" w:rsidTr="009441AC">
        <w:trPr>
          <w:trHeight w:val="341"/>
          <w:tblHeader/>
        </w:trPr>
        <w:tc>
          <w:tcPr>
            <w:tcW w:w="2814" w:type="dxa"/>
            <w:tcBorders>
              <w:top w:val="dashed" w:sz="8" w:space="0" w:color="1F5A87"/>
              <w:left w:val="nil"/>
              <w:bottom w:val="dashed" w:sz="8" w:space="0" w:color="1F5A87"/>
              <w:right w:val="nil"/>
            </w:tcBorders>
            <w:vAlign w:val="center"/>
          </w:tcPr>
          <w:p w14:paraId="4BA151DC" w14:textId="77777777" w:rsidR="009441AC" w:rsidRPr="003C6EAE" w:rsidRDefault="009441AC" w:rsidP="008E3A69">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06CE4C8D" w14:textId="77777777" w:rsidR="009441AC" w:rsidRDefault="009441AC" w:rsidP="008E3A69">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335B78B8" w14:textId="77777777" w:rsidR="009441AC" w:rsidRPr="00D66BBC" w:rsidRDefault="009441AC" w:rsidP="008E3A69">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5732E6DC" w14:textId="77777777" w:rsidR="009441AC" w:rsidRDefault="009441AC" w:rsidP="008E3A69">
            <w:pPr>
              <w:contextualSpacing/>
            </w:pPr>
            <w:sdt>
              <w:sdtPr>
                <w:id w:val="1448510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consent and/or assent</w:t>
            </w:r>
          </w:p>
          <w:p w14:paraId="56CF72B7" w14:textId="77777777" w:rsidR="009441AC" w:rsidRDefault="009441AC" w:rsidP="008E3A69">
            <w:pPr>
              <w:contextualSpacing/>
            </w:pPr>
            <w:sdt>
              <w:sdtPr>
                <w:id w:val="-1822959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research procedures</w:t>
            </w:r>
          </w:p>
          <w:p w14:paraId="6F70CCCA" w14:textId="77777777" w:rsidR="009441AC" w:rsidRDefault="009441AC" w:rsidP="008E3A69">
            <w:pPr>
              <w:contextualSpacing/>
            </w:pPr>
            <w:sdt>
              <w:sdtPr>
                <w:id w:val="-504369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Administer study interventions </w:t>
            </w:r>
          </w:p>
          <w:p w14:paraId="556D5A51" w14:textId="77777777" w:rsidR="009441AC" w:rsidRDefault="009441AC" w:rsidP="008E3A69">
            <w:pPr>
              <w:contextualSpacing/>
            </w:pPr>
            <w:sdt>
              <w:sdtPr>
                <w:id w:val="643778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use, or analyze identifiable data and/or specimens</w:t>
            </w:r>
          </w:p>
          <w:p w14:paraId="5F2EB5DB" w14:textId="77777777" w:rsidR="009441AC" w:rsidRDefault="009441AC" w:rsidP="008E3A69">
            <w:pPr>
              <w:contextualSpacing/>
            </w:pPr>
            <w:sdt>
              <w:sdtPr>
                <w:id w:val="-205875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participant contact</w:t>
            </w:r>
          </w:p>
          <w:p w14:paraId="1E0389FF" w14:textId="77777777" w:rsidR="009441AC" w:rsidRPr="009B173B" w:rsidRDefault="009441AC" w:rsidP="008E3A69">
            <w:pPr>
              <w:contextualSpacing/>
              <w:rPr>
                <w:rFonts w:ascii="Times New Roman" w:hAnsi="Times New Roman"/>
              </w:rPr>
            </w:pPr>
            <w:sdt>
              <w:sdtPr>
                <w:id w:val="-317805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responsibilities or roles</w:t>
            </w:r>
          </w:p>
        </w:tc>
      </w:tr>
      <w:tr w:rsidR="009441AC" w:rsidRPr="009B173B" w14:paraId="7EBA6CB4" w14:textId="77777777" w:rsidTr="009441AC">
        <w:trPr>
          <w:trHeight w:val="341"/>
          <w:tblHeader/>
        </w:trPr>
        <w:tc>
          <w:tcPr>
            <w:tcW w:w="2814" w:type="dxa"/>
            <w:tcBorders>
              <w:top w:val="dashed" w:sz="8" w:space="0" w:color="1F5A87"/>
              <w:left w:val="nil"/>
              <w:bottom w:val="dashed" w:sz="8" w:space="0" w:color="1F5A87"/>
              <w:right w:val="nil"/>
            </w:tcBorders>
            <w:vAlign w:val="center"/>
          </w:tcPr>
          <w:p w14:paraId="724B59C5" w14:textId="77777777" w:rsidR="009441AC" w:rsidRPr="003C6EAE" w:rsidRDefault="009441AC" w:rsidP="008E3A69">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4FBFC9AF" w14:textId="77777777" w:rsidR="009441AC" w:rsidRDefault="009441AC" w:rsidP="008E3A69">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0BA926CE" w14:textId="77777777" w:rsidR="009441AC" w:rsidRPr="00D66BBC" w:rsidRDefault="009441AC" w:rsidP="008E3A69">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73425359" w14:textId="77777777" w:rsidR="009441AC" w:rsidRDefault="009441AC" w:rsidP="008E3A69">
            <w:pPr>
              <w:contextualSpacing/>
            </w:pPr>
            <w:sdt>
              <w:sdtPr>
                <w:id w:val="1215160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consent and/or assent</w:t>
            </w:r>
          </w:p>
          <w:p w14:paraId="5284651B" w14:textId="77777777" w:rsidR="009441AC" w:rsidRDefault="009441AC" w:rsidP="008E3A69">
            <w:pPr>
              <w:contextualSpacing/>
            </w:pPr>
            <w:sdt>
              <w:sdtPr>
                <w:id w:val="10042486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research procedures</w:t>
            </w:r>
          </w:p>
          <w:p w14:paraId="3C27ACAD" w14:textId="77777777" w:rsidR="009441AC" w:rsidRDefault="009441AC" w:rsidP="008E3A69">
            <w:pPr>
              <w:contextualSpacing/>
            </w:pPr>
            <w:sdt>
              <w:sdtPr>
                <w:id w:val="534546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Administer study interventions </w:t>
            </w:r>
          </w:p>
          <w:p w14:paraId="591849F4" w14:textId="77777777" w:rsidR="009441AC" w:rsidRDefault="009441AC" w:rsidP="008E3A69">
            <w:pPr>
              <w:contextualSpacing/>
            </w:pPr>
            <w:sdt>
              <w:sdtPr>
                <w:id w:val="1580335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use, or analyze identifiable data and/or specimens</w:t>
            </w:r>
          </w:p>
          <w:p w14:paraId="13D9FF11" w14:textId="77777777" w:rsidR="009441AC" w:rsidRDefault="009441AC" w:rsidP="008E3A69">
            <w:pPr>
              <w:contextualSpacing/>
            </w:pPr>
            <w:sdt>
              <w:sdtPr>
                <w:id w:val="86977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participant contact</w:t>
            </w:r>
          </w:p>
          <w:p w14:paraId="2D1AF875" w14:textId="77777777" w:rsidR="009441AC" w:rsidRPr="009B173B" w:rsidRDefault="009441AC" w:rsidP="008E3A69">
            <w:pPr>
              <w:contextualSpacing/>
              <w:rPr>
                <w:rFonts w:ascii="Times New Roman" w:hAnsi="Times New Roman"/>
              </w:rPr>
            </w:pPr>
            <w:sdt>
              <w:sdtPr>
                <w:id w:val="-973291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responsibilities or roles</w:t>
            </w:r>
          </w:p>
        </w:tc>
      </w:tr>
      <w:tr w:rsidR="009441AC" w:rsidRPr="009B173B" w14:paraId="06FFB9D1" w14:textId="77777777" w:rsidTr="009441AC">
        <w:trPr>
          <w:trHeight w:val="341"/>
          <w:tblHeader/>
        </w:trPr>
        <w:tc>
          <w:tcPr>
            <w:tcW w:w="2814" w:type="dxa"/>
            <w:tcBorders>
              <w:top w:val="dashed" w:sz="8" w:space="0" w:color="1F5A87"/>
              <w:left w:val="nil"/>
              <w:bottom w:val="dashed" w:sz="8" w:space="0" w:color="1F5A87"/>
              <w:right w:val="nil"/>
            </w:tcBorders>
            <w:vAlign w:val="center"/>
          </w:tcPr>
          <w:p w14:paraId="50E92B2D" w14:textId="77777777" w:rsidR="009441AC" w:rsidRPr="003C6EAE" w:rsidRDefault="009441AC" w:rsidP="008E3A69">
            <w:pPr>
              <w:contextualSpacing/>
              <w:rPr>
                <w:sz w:val="2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1C2A4BDF" w14:textId="77777777" w:rsidR="009441AC" w:rsidRDefault="009441AC" w:rsidP="008E3A69">
            <w:pPr>
              <w:contextualSpacing/>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2814" w:type="dxa"/>
            <w:tcBorders>
              <w:top w:val="dashed" w:sz="8" w:space="0" w:color="1F5A87"/>
              <w:left w:val="nil"/>
              <w:bottom w:val="dashed" w:sz="8" w:space="0" w:color="1F5A87"/>
              <w:right w:val="nil"/>
            </w:tcBorders>
            <w:vAlign w:val="center"/>
          </w:tcPr>
          <w:p w14:paraId="1DAD5A6B" w14:textId="77777777" w:rsidR="009441AC" w:rsidRPr="00D66BBC" w:rsidRDefault="009441AC" w:rsidP="008E3A69">
            <w:pPr>
              <w:contextualSpacing/>
              <w:rPr>
                <w:rFonts w:cstheme="minorHAnsi"/>
                <w:color w:val="525252" w:themeColor="accent3" w:themeShade="80"/>
              </w:rPr>
            </w:pPr>
            <w:r w:rsidRPr="009B173B">
              <w:rPr>
                <w:rFonts w:ascii="Times New Roman" w:hAnsi="Times New Roman"/>
              </w:rPr>
              <w:fldChar w:fldCharType="begin">
                <w:ffData>
                  <w:name w:val="Text1"/>
                  <w:enabled/>
                  <w:calcOnExit w:val="0"/>
                  <w:textInput/>
                </w:ffData>
              </w:fldChar>
            </w:r>
            <w:r w:rsidRPr="009B173B">
              <w:rPr>
                <w:rFonts w:ascii="Times New Roman" w:hAnsi="Times New Roman"/>
              </w:rPr>
              <w:instrText xml:space="preserve"> FORMTEXT </w:instrText>
            </w:r>
            <w:r w:rsidRPr="009B173B">
              <w:rPr>
                <w:rFonts w:ascii="Times New Roman" w:hAnsi="Times New Roman"/>
              </w:rPr>
            </w:r>
            <w:r w:rsidRPr="009B173B">
              <w:rPr>
                <w:rFonts w:ascii="Times New Roman" w:hAnsi="Times New Roman"/>
              </w:rPr>
              <w:fldChar w:fldCharType="separate"/>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t> </w:t>
            </w:r>
            <w:r w:rsidRPr="009B173B">
              <w:rPr>
                <w:rFonts w:ascii="Times New Roman" w:hAnsi="Times New Roman"/>
              </w:rPr>
              <w:fldChar w:fldCharType="end"/>
            </w:r>
          </w:p>
        </w:tc>
        <w:tc>
          <w:tcPr>
            <w:tcW w:w="5760" w:type="dxa"/>
            <w:tcBorders>
              <w:top w:val="dashed" w:sz="8" w:space="0" w:color="1F5A87"/>
              <w:left w:val="nil"/>
              <w:bottom w:val="dashed" w:sz="8" w:space="0" w:color="1F5A87"/>
              <w:right w:val="nil"/>
            </w:tcBorders>
          </w:tcPr>
          <w:p w14:paraId="1E727B63" w14:textId="77777777" w:rsidR="009441AC" w:rsidRDefault="009441AC" w:rsidP="008E3A69">
            <w:pPr>
              <w:contextualSpacing/>
            </w:pPr>
            <w:sdt>
              <w:sdtPr>
                <w:id w:val="1852218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consent and/or assent</w:t>
            </w:r>
          </w:p>
          <w:p w14:paraId="28F44781" w14:textId="77777777" w:rsidR="009441AC" w:rsidRDefault="009441AC" w:rsidP="008E3A69">
            <w:pPr>
              <w:contextualSpacing/>
            </w:pPr>
            <w:sdt>
              <w:sdtPr>
                <w:id w:val="516976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research procedures</w:t>
            </w:r>
          </w:p>
          <w:p w14:paraId="3E67DEBB" w14:textId="77777777" w:rsidR="009441AC" w:rsidRDefault="009441AC" w:rsidP="008E3A69">
            <w:pPr>
              <w:contextualSpacing/>
            </w:pPr>
            <w:sdt>
              <w:sdtPr>
                <w:id w:val="-221066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Administer study interventions </w:t>
            </w:r>
          </w:p>
          <w:p w14:paraId="31D86E9F" w14:textId="77777777" w:rsidR="009441AC" w:rsidRDefault="009441AC" w:rsidP="008E3A69">
            <w:pPr>
              <w:contextualSpacing/>
            </w:pPr>
            <w:sdt>
              <w:sdtPr>
                <w:id w:val="-1441593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Obtain, use, or analyze identifiable data and/or specimens</w:t>
            </w:r>
          </w:p>
          <w:p w14:paraId="57189690" w14:textId="77777777" w:rsidR="009441AC" w:rsidRDefault="009441AC" w:rsidP="008E3A69">
            <w:pPr>
              <w:contextualSpacing/>
            </w:pPr>
            <w:sdt>
              <w:sdtPr>
                <w:id w:val="1166749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participant contact</w:t>
            </w:r>
          </w:p>
          <w:p w14:paraId="6554F31E" w14:textId="77777777" w:rsidR="009441AC" w:rsidRPr="009B173B" w:rsidRDefault="009441AC" w:rsidP="008E3A69">
            <w:pPr>
              <w:contextualSpacing/>
              <w:rPr>
                <w:rFonts w:ascii="Times New Roman" w:hAnsi="Times New Roman"/>
              </w:rPr>
            </w:pPr>
            <w:sdt>
              <w:sdtPr>
                <w:id w:val="935795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responsibilities or roles</w:t>
            </w:r>
          </w:p>
        </w:tc>
      </w:tr>
    </w:tbl>
    <w:p w14:paraId="65241750" w14:textId="77777777" w:rsidR="009441AC" w:rsidRPr="009441AC" w:rsidRDefault="009441AC" w:rsidP="009441AC">
      <w:pPr>
        <w:ind w:left="180"/>
        <w:rPr>
          <w:rFonts w:cstheme="minorHAnsi"/>
        </w:rPr>
      </w:pPr>
    </w:p>
    <w:p w14:paraId="60C68CD2" w14:textId="5CD0F9C1" w:rsidR="00B15B9C" w:rsidRPr="00226C6A" w:rsidRDefault="00B15B9C" w:rsidP="00B26026">
      <w:pPr>
        <w:spacing w:before="160" w:after="0"/>
        <w:contextualSpacing/>
        <w:rPr>
          <w:sz w:val="18"/>
          <w:szCs w:val="18"/>
        </w:rPr>
      </w:pPr>
    </w:p>
    <w:sectPr w:rsidR="00B15B9C" w:rsidRPr="00226C6A" w:rsidSect="00464DB1">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2115" w14:textId="77777777" w:rsidR="005A6EE4" w:rsidRDefault="005A6EE4" w:rsidP="00F07486">
      <w:pPr>
        <w:spacing w:after="0" w:line="240" w:lineRule="auto"/>
      </w:pPr>
      <w:r>
        <w:separator/>
      </w:r>
    </w:p>
  </w:endnote>
  <w:endnote w:type="continuationSeparator" w:id="0">
    <w:p w14:paraId="6304C40E" w14:textId="77777777" w:rsidR="005A6EE4" w:rsidRDefault="005A6EE4" w:rsidP="00F0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Caption w:val="Footer"/>
      <w:tblDescription w:val="Includes, date, version number, title, doc number and page number"/>
    </w:tblPr>
    <w:tblGrid>
      <w:gridCol w:w="1561"/>
      <w:gridCol w:w="10440"/>
      <w:gridCol w:w="2399"/>
    </w:tblGrid>
    <w:tr w:rsidR="001878EC" w:rsidRPr="00934116" w14:paraId="689B558D" w14:textId="77777777" w:rsidTr="001878EC">
      <w:trPr>
        <w:trHeight w:val="172"/>
      </w:trPr>
      <w:tc>
        <w:tcPr>
          <w:tcW w:w="542" w:type="pct"/>
          <w:tcBorders>
            <w:left w:val="nil"/>
            <w:bottom w:val="nil"/>
            <w:right w:val="nil"/>
          </w:tcBorders>
          <w:vAlign w:val="center"/>
        </w:tcPr>
        <w:p w14:paraId="46FFE697" w14:textId="30944BD8" w:rsidR="001878EC" w:rsidRPr="001878EC" w:rsidRDefault="009441AC" w:rsidP="001878EC">
          <w:pPr>
            <w:pStyle w:val="Footer"/>
            <w:rPr>
              <w:rStyle w:val="PageNumber"/>
              <w:rFonts w:cstheme="minorHAnsi"/>
              <w:sz w:val="18"/>
              <w:szCs w:val="18"/>
            </w:rPr>
          </w:pPr>
          <w:r>
            <w:rPr>
              <w:rStyle w:val="PageNumber"/>
              <w:rFonts w:cstheme="minorHAnsi"/>
              <w:sz w:val="18"/>
              <w:szCs w:val="18"/>
            </w:rPr>
            <w:t>02.27.2025</w:t>
          </w:r>
        </w:p>
      </w:tc>
      <w:tc>
        <w:tcPr>
          <w:tcW w:w="3625" w:type="pct"/>
          <w:vMerge w:val="restart"/>
          <w:tcBorders>
            <w:left w:val="nil"/>
            <w:right w:val="nil"/>
          </w:tcBorders>
          <w:vAlign w:val="center"/>
        </w:tcPr>
        <w:p w14:paraId="623E06E6" w14:textId="2FEE55BC" w:rsidR="001878EC" w:rsidRPr="0089403A" w:rsidRDefault="001878EC" w:rsidP="001878EC">
          <w:pPr>
            <w:pStyle w:val="Footer"/>
            <w:jc w:val="center"/>
            <w:rPr>
              <w:rStyle w:val="PageNumber"/>
              <w:rFonts w:cstheme="minorHAnsi"/>
              <w:sz w:val="18"/>
              <w:szCs w:val="18"/>
            </w:rPr>
          </w:pPr>
          <w:r>
            <w:rPr>
              <w:rStyle w:val="PageNumber"/>
              <w:rFonts w:cstheme="minorHAnsi"/>
              <w:sz w:val="18"/>
              <w:szCs w:val="18"/>
            </w:rPr>
            <w:t>SUPPLEMENT</w:t>
          </w:r>
          <w:r w:rsidR="00226C6A">
            <w:rPr>
              <w:rStyle w:val="PageNumber"/>
              <w:rFonts w:cstheme="minorHAnsi"/>
              <w:sz w:val="18"/>
              <w:szCs w:val="18"/>
            </w:rPr>
            <w:t xml:space="preserve"> </w:t>
          </w:r>
          <w:r>
            <w:rPr>
              <w:rStyle w:val="PageNumber"/>
              <w:rFonts w:cstheme="minorHAnsi"/>
              <w:sz w:val="18"/>
              <w:szCs w:val="18"/>
            </w:rPr>
            <w:t>Non-UW Individual Investigators</w:t>
          </w:r>
        </w:p>
      </w:tc>
      <w:tc>
        <w:tcPr>
          <w:tcW w:w="833" w:type="pct"/>
          <w:tcBorders>
            <w:left w:val="nil"/>
            <w:bottom w:val="nil"/>
            <w:right w:val="nil"/>
          </w:tcBorders>
          <w:vAlign w:val="center"/>
        </w:tcPr>
        <w:p w14:paraId="009B8072" w14:textId="63A042EB" w:rsidR="001878EC" w:rsidRPr="002E7569" w:rsidRDefault="001878EC" w:rsidP="001878EC">
          <w:pPr>
            <w:pStyle w:val="Footer"/>
            <w:jc w:val="right"/>
            <w:rPr>
              <w:rFonts w:cstheme="minorHAnsi"/>
              <w:sz w:val="18"/>
              <w:szCs w:val="18"/>
              <w:highlight w:val="yellow"/>
            </w:rPr>
          </w:pPr>
        </w:p>
      </w:tc>
    </w:tr>
    <w:tr w:rsidR="001878EC" w:rsidRPr="00934116" w14:paraId="38320379" w14:textId="77777777" w:rsidTr="001878EC">
      <w:trPr>
        <w:trHeight w:val="261"/>
      </w:trPr>
      <w:tc>
        <w:tcPr>
          <w:tcW w:w="542" w:type="pct"/>
          <w:tcBorders>
            <w:top w:val="nil"/>
            <w:left w:val="nil"/>
            <w:bottom w:val="nil"/>
            <w:right w:val="nil"/>
          </w:tcBorders>
          <w:vAlign w:val="center"/>
        </w:tcPr>
        <w:p w14:paraId="2A2DEEA6" w14:textId="11429D5F" w:rsidR="001878EC" w:rsidRPr="0089403A" w:rsidRDefault="001878EC" w:rsidP="00367546">
          <w:pPr>
            <w:pStyle w:val="Footer"/>
            <w:rPr>
              <w:rFonts w:cstheme="minorHAnsi"/>
              <w:sz w:val="18"/>
              <w:szCs w:val="18"/>
            </w:rPr>
          </w:pPr>
          <w:r w:rsidRPr="0089403A">
            <w:rPr>
              <w:rFonts w:cstheme="minorHAnsi"/>
              <w:sz w:val="18"/>
              <w:szCs w:val="18"/>
            </w:rPr>
            <w:t>Version 1.</w:t>
          </w:r>
          <w:r w:rsidR="00C801B8">
            <w:rPr>
              <w:rFonts w:cstheme="minorHAnsi"/>
              <w:sz w:val="18"/>
              <w:szCs w:val="18"/>
            </w:rPr>
            <w:t>3</w:t>
          </w:r>
        </w:p>
      </w:tc>
      <w:tc>
        <w:tcPr>
          <w:tcW w:w="3625" w:type="pct"/>
          <w:vMerge/>
          <w:tcBorders>
            <w:left w:val="nil"/>
            <w:bottom w:val="nil"/>
            <w:right w:val="nil"/>
          </w:tcBorders>
          <w:vAlign w:val="center"/>
        </w:tcPr>
        <w:p w14:paraId="3F290EE0" w14:textId="77777777" w:rsidR="001878EC" w:rsidRPr="0089403A" w:rsidRDefault="001878EC" w:rsidP="001878EC">
          <w:pPr>
            <w:pStyle w:val="Footer"/>
            <w:jc w:val="center"/>
            <w:rPr>
              <w:rStyle w:val="PageNumber"/>
              <w:rFonts w:cstheme="minorHAnsi"/>
              <w:sz w:val="18"/>
              <w:szCs w:val="18"/>
            </w:rPr>
          </w:pPr>
        </w:p>
      </w:tc>
      <w:tc>
        <w:tcPr>
          <w:tcW w:w="833" w:type="pct"/>
          <w:tcBorders>
            <w:top w:val="nil"/>
            <w:left w:val="nil"/>
            <w:bottom w:val="nil"/>
            <w:right w:val="nil"/>
          </w:tcBorders>
          <w:vAlign w:val="center"/>
        </w:tcPr>
        <w:p w14:paraId="252C8689" w14:textId="0A6A1B92" w:rsidR="001878EC" w:rsidRPr="0089403A" w:rsidRDefault="001878EC" w:rsidP="001878EC">
          <w:pPr>
            <w:pStyle w:val="Footer"/>
            <w:jc w:val="right"/>
            <w:rPr>
              <w:rStyle w:val="PageNumbe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sidR="002E7569">
            <w:rPr>
              <w:rStyle w:val="PageNumber"/>
              <w:rFonts w:cstheme="minorHAnsi"/>
              <w:noProof/>
              <w:sz w:val="18"/>
              <w:szCs w:val="18"/>
            </w:rPr>
            <w:t>1</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sidR="002E7569">
            <w:rPr>
              <w:rStyle w:val="PageNumber"/>
              <w:rFonts w:cstheme="minorHAnsi"/>
              <w:noProof/>
              <w:sz w:val="18"/>
              <w:szCs w:val="18"/>
            </w:rPr>
            <w:t>2</w:t>
          </w:r>
          <w:r w:rsidRPr="0089403A">
            <w:rPr>
              <w:rStyle w:val="PageNumber"/>
              <w:rFonts w:cstheme="minorHAnsi"/>
              <w:sz w:val="18"/>
              <w:szCs w:val="18"/>
            </w:rPr>
            <w:fldChar w:fldCharType="end"/>
          </w:r>
        </w:p>
      </w:tc>
    </w:tr>
  </w:tbl>
  <w:p w14:paraId="0A3B58BC" w14:textId="77777777" w:rsidR="00B2356B" w:rsidRDefault="00B2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9701" w14:textId="77777777" w:rsidR="005A6EE4" w:rsidRDefault="005A6EE4" w:rsidP="00F07486">
      <w:pPr>
        <w:spacing w:after="0" w:line="240" w:lineRule="auto"/>
      </w:pPr>
      <w:r>
        <w:separator/>
      </w:r>
    </w:p>
  </w:footnote>
  <w:footnote w:type="continuationSeparator" w:id="0">
    <w:p w14:paraId="2BD3A1EC" w14:textId="77777777" w:rsidR="005A6EE4" w:rsidRDefault="005A6EE4" w:rsidP="00F0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822D7"/>
    <w:multiLevelType w:val="hybridMultilevel"/>
    <w:tmpl w:val="EDEE68EA"/>
    <w:lvl w:ilvl="0" w:tplc="4A0E484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05AD"/>
    <w:multiLevelType w:val="multilevel"/>
    <w:tmpl w:val="13F2AD92"/>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 w15:restartNumberingAfterBreak="0">
    <w:nsid w:val="72847F47"/>
    <w:multiLevelType w:val="multilevel"/>
    <w:tmpl w:val="13F2AD92"/>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16cid:durableId="1726680279">
    <w:abstractNumId w:val="0"/>
  </w:num>
  <w:num w:numId="2" w16cid:durableId="1392776047">
    <w:abstractNumId w:val="2"/>
  </w:num>
  <w:num w:numId="3" w16cid:durableId="1790930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59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8A"/>
    <w:rsid w:val="00016E19"/>
    <w:rsid w:val="0003117C"/>
    <w:rsid w:val="00052B34"/>
    <w:rsid w:val="000B6C29"/>
    <w:rsid w:val="000D72B1"/>
    <w:rsid w:val="000F409B"/>
    <w:rsid w:val="00136BB4"/>
    <w:rsid w:val="00154CEB"/>
    <w:rsid w:val="00177C02"/>
    <w:rsid w:val="001878EC"/>
    <w:rsid w:val="001E15E8"/>
    <w:rsid w:val="001E30F9"/>
    <w:rsid w:val="00226C6A"/>
    <w:rsid w:val="002E7569"/>
    <w:rsid w:val="00367546"/>
    <w:rsid w:val="00436495"/>
    <w:rsid w:val="0043798A"/>
    <w:rsid w:val="00464DB1"/>
    <w:rsid w:val="004B113E"/>
    <w:rsid w:val="004F798D"/>
    <w:rsid w:val="005A6EE4"/>
    <w:rsid w:val="005B57ED"/>
    <w:rsid w:val="005B6219"/>
    <w:rsid w:val="005D7AD8"/>
    <w:rsid w:val="00674485"/>
    <w:rsid w:val="008944B3"/>
    <w:rsid w:val="008B41B3"/>
    <w:rsid w:val="0093116D"/>
    <w:rsid w:val="009441AC"/>
    <w:rsid w:val="00997F03"/>
    <w:rsid w:val="009E7E18"/>
    <w:rsid w:val="00A0492F"/>
    <w:rsid w:val="00A83D1E"/>
    <w:rsid w:val="00AC3344"/>
    <w:rsid w:val="00B15B9C"/>
    <w:rsid w:val="00B2356B"/>
    <w:rsid w:val="00B25B1E"/>
    <w:rsid w:val="00B26026"/>
    <w:rsid w:val="00B314A4"/>
    <w:rsid w:val="00C3082E"/>
    <w:rsid w:val="00C801B8"/>
    <w:rsid w:val="00CA3EEA"/>
    <w:rsid w:val="00D32E99"/>
    <w:rsid w:val="00D8331E"/>
    <w:rsid w:val="00DB197D"/>
    <w:rsid w:val="00DF798A"/>
    <w:rsid w:val="00F07486"/>
    <w:rsid w:val="00FC2A65"/>
    <w:rsid w:val="00FD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2329"/>
  <w15:chartTrackingRefBased/>
  <w15:docId w15:val="{E4FE1999-7A4A-4877-AFCB-59A88F9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9C"/>
  </w:style>
  <w:style w:type="paragraph" w:styleId="Heading1">
    <w:name w:val="heading 1"/>
    <w:basedOn w:val="Normal"/>
    <w:next w:val="Normal"/>
    <w:link w:val="Heading1Char"/>
    <w:uiPriority w:val="9"/>
    <w:qFormat/>
    <w:rsid w:val="00FC2A65"/>
    <w:pPr>
      <w:keepNext/>
      <w:keepLines/>
      <w:spacing w:before="240" w:after="0"/>
      <w:outlineLvl w:val="0"/>
    </w:pPr>
    <w:rPr>
      <w:rFonts w:eastAsiaTheme="majorEastAsia" w:cs="Arial"/>
      <w:b/>
      <w:sz w:val="28"/>
      <w:szCs w:val="28"/>
    </w:rPr>
  </w:style>
  <w:style w:type="paragraph" w:styleId="Heading2">
    <w:name w:val="heading 2"/>
    <w:basedOn w:val="Normal"/>
    <w:next w:val="Normal"/>
    <w:link w:val="Heading2Char"/>
    <w:uiPriority w:val="9"/>
    <w:unhideWhenUsed/>
    <w:qFormat/>
    <w:rsid w:val="00FC2A65"/>
    <w:pPr>
      <w:keepNext/>
      <w:keepLines/>
      <w:spacing w:before="40" w:after="0"/>
      <w:outlineLvl w:val="1"/>
    </w:pPr>
    <w:rPr>
      <w:rFonts w:eastAsiaTheme="majorEastAsia" w:cstheme="majorBidi"/>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98A"/>
    <w:pPr>
      <w:spacing w:after="0" w:line="240" w:lineRule="auto"/>
    </w:pPr>
  </w:style>
  <w:style w:type="character" w:styleId="PlaceholderText">
    <w:name w:val="Placeholder Text"/>
    <w:basedOn w:val="DefaultParagraphFont"/>
    <w:uiPriority w:val="99"/>
    <w:semiHidden/>
    <w:rsid w:val="00DF798A"/>
    <w:rPr>
      <w:color w:val="808080"/>
    </w:rPr>
  </w:style>
  <w:style w:type="character" w:styleId="Hyperlink">
    <w:name w:val="Hyperlink"/>
    <w:basedOn w:val="DefaultParagraphFont"/>
    <w:uiPriority w:val="99"/>
    <w:unhideWhenUsed/>
    <w:rsid w:val="00DF798A"/>
    <w:rPr>
      <w:color w:val="0563C1" w:themeColor="hyperlink"/>
      <w:u w:val="single"/>
    </w:rPr>
  </w:style>
  <w:style w:type="paragraph" w:styleId="ListParagraph">
    <w:name w:val="List Paragraph"/>
    <w:basedOn w:val="Normal"/>
    <w:uiPriority w:val="34"/>
    <w:qFormat/>
    <w:rsid w:val="00DF798A"/>
    <w:pPr>
      <w:spacing w:after="0" w:line="240" w:lineRule="auto"/>
      <w:ind w:left="720"/>
      <w:contextualSpacing/>
    </w:pPr>
    <w:rPr>
      <w:rFonts w:ascii="Calibri" w:eastAsia="Calibri" w:hAnsi="Calibri" w:cs="Times New Roman"/>
    </w:rPr>
  </w:style>
  <w:style w:type="table" w:customStyle="1" w:styleId="TableGrid3">
    <w:name w:val="Table Grid3"/>
    <w:basedOn w:val="TableNormal"/>
    <w:next w:val="TableGrid"/>
    <w:rsid w:val="0099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486"/>
  </w:style>
  <w:style w:type="paragraph" w:styleId="Footer">
    <w:name w:val="footer"/>
    <w:basedOn w:val="Normal"/>
    <w:link w:val="FooterChar"/>
    <w:unhideWhenUsed/>
    <w:rsid w:val="00F0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486"/>
  </w:style>
  <w:style w:type="character" w:customStyle="1" w:styleId="Heading1Char">
    <w:name w:val="Heading 1 Char"/>
    <w:basedOn w:val="DefaultParagraphFont"/>
    <w:link w:val="Heading1"/>
    <w:uiPriority w:val="9"/>
    <w:rsid w:val="00FC2A65"/>
    <w:rPr>
      <w:rFonts w:eastAsiaTheme="majorEastAsia" w:cs="Arial"/>
      <w:b/>
      <w:sz w:val="28"/>
      <w:szCs w:val="28"/>
    </w:rPr>
  </w:style>
  <w:style w:type="character" w:customStyle="1" w:styleId="Heading2Char">
    <w:name w:val="Heading 2 Char"/>
    <w:basedOn w:val="DefaultParagraphFont"/>
    <w:link w:val="Heading2"/>
    <w:uiPriority w:val="9"/>
    <w:rsid w:val="00FC2A65"/>
    <w:rPr>
      <w:rFonts w:eastAsiaTheme="majorEastAsia" w:cstheme="majorBidi"/>
      <w:b/>
      <w:color w:val="FFFFFF" w:themeColor="background1"/>
      <w:sz w:val="28"/>
      <w:szCs w:val="28"/>
    </w:rPr>
  </w:style>
  <w:style w:type="paragraph" w:styleId="BalloonText">
    <w:name w:val="Balloon Text"/>
    <w:basedOn w:val="Normal"/>
    <w:link w:val="BalloonTextChar"/>
    <w:uiPriority w:val="99"/>
    <w:semiHidden/>
    <w:unhideWhenUsed/>
    <w:rsid w:val="0018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8EC"/>
    <w:rPr>
      <w:rFonts w:ascii="Segoe UI" w:hAnsi="Segoe UI" w:cs="Segoe UI"/>
      <w:sz w:val="18"/>
      <w:szCs w:val="18"/>
    </w:rPr>
  </w:style>
  <w:style w:type="character" w:styleId="PageNumber">
    <w:name w:val="page number"/>
    <w:basedOn w:val="DefaultParagraphFont"/>
    <w:rsid w:val="001878EC"/>
  </w:style>
  <w:style w:type="character" w:styleId="CommentReference">
    <w:name w:val="annotation reference"/>
    <w:basedOn w:val="DefaultParagraphFont"/>
    <w:uiPriority w:val="99"/>
    <w:semiHidden/>
    <w:unhideWhenUsed/>
    <w:rsid w:val="00FD08F3"/>
    <w:rPr>
      <w:sz w:val="16"/>
      <w:szCs w:val="16"/>
    </w:rPr>
  </w:style>
  <w:style w:type="paragraph" w:styleId="CommentText">
    <w:name w:val="annotation text"/>
    <w:basedOn w:val="Normal"/>
    <w:link w:val="CommentTextChar"/>
    <w:uiPriority w:val="99"/>
    <w:unhideWhenUsed/>
    <w:rsid w:val="00FD08F3"/>
    <w:pPr>
      <w:spacing w:line="240" w:lineRule="auto"/>
    </w:pPr>
    <w:rPr>
      <w:sz w:val="20"/>
      <w:szCs w:val="20"/>
    </w:rPr>
  </w:style>
  <w:style w:type="character" w:customStyle="1" w:styleId="CommentTextChar">
    <w:name w:val="Comment Text Char"/>
    <w:basedOn w:val="DefaultParagraphFont"/>
    <w:link w:val="CommentText"/>
    <w:uiPriority w:val="99"/>
    <w:rsid w:val="00FD08F3"/>
    <w:rPr>
      <w:sz w:val="20"/>
      <w:szCs w:val="20"/>
    </w:rPr>
  </w:style>
  <w:style w:type="paragraph" w:styleId="CommentSubject">
    <w:name w:val="annotation subject"/>
    <w:basedOn w:val="CommentText"/>
    <w:next w:val="CommentText"/>
    <w:link w:val="CommentSubjectChar"/>
    <w:uiPriority w:val="99"/>
    <w:semiHidden/>
    <w:unhideWhenUsed/>
    <w:rsid w:val="00FD08F3"/>
    <w:rPr>
      <w:b/>
      <w:bCs/>
    </w:rPr>
  </w:style>
  <w:style w:type="character" w:customStyle="1" w:styleId="CommentSubjectChar">
    <w:name w:val="Comment Subject Char"/>
    <w:basedOn w:val="CommentTextChar"/>
    <w:link w:val="CommentSubject"/>
    <w:uiPriority w:val="99"/>
    <w:semiHidden/>
    <w:rsid w:val="00FD08F3"/>
    <w:rPr>
      <w:b/>
      <w:bCs/>
      <w:sz w:val="20"/>
      <w:szCs w:val="20"/>
    </w:rPr>
  </w:style>
  <w:style w:type="paragraph" w:styleId="Revision">
    <w:name w:val="Revision"/>
    <w:hidden/>
    <w:uiPriority w:val="99"/>
    <w:semiHidden/>
    <w:rsid w:val="00FD08F3"/>
    <w:pPr>
      <w:spacing w:after="0" w:line="240" w:lineRule="auto"/>
    </w:pPr>
  </w:style>
  <w:style w:type="character" w:styleId="UnresolvedMention">
    <w:name w:val="Unresolved Mention"/>
    <w:basedOn w:val="DefaultParagraphFont"/>
    <w:uiPriority w:val="99"/>
    <w:semiHidden/>
    <w:unhideWhenUsed/>
    <w:rsid w:val="009E7E18"/>
    <w:rPr>
      <w:color w:val="605E5C"/>
      <w:shd w:val="clear" w:color="auto" w:fill="E1DFDD"/>
    </w:rPr>
  </w:style>
  <w:style w:type="character" w:styleId="FollowedHyperlink">
    <w:name w:val="FollowedHyperlink"/>
    <w:basedOn w:val="DefaultParagraphFont"/>
    <w:uiPriority w:val="99"/>
    <w:semiHidden/>
    <w:unhideWhenUsed/>
    <w:rsid w:val="000D7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08421">
      <w:bodyDiv w:val="1"/>
      <w:marLeft w:val="0"/>
      <w:marRight w:val="0"/>
      <w:marTop w:val="0"/>
      <w:marBottom w:val="0"/>
      <w:divBdr>
        <w:top w:val="none" w:sz="0" w:space="0" w:color="auto"/>
        <w:left w:val="none" w:sz="0" w:space="0" w:color="auto"/>
        <w:bottom w:val="none" w:sz="0" w:space="0" w:color="auto"/>
        <w:right w:val="none" w:sz="0" w:space="0" w:color="auto"/>
      </w:divBdr>
    </w:div>
    <w:div w:id="956175974">
      <w:bodyDiv w:val="1"/>
      <w:marLeft w:val="0"/>
      <w:marRight w:val="0"/>
      <w:marTop w:val="0"/>
      <w:marBottom w:val="0"/>
      <w:divBdr>
        <w:top w:val="none" w:sz="0" w:space="0" w:color="auto"/>
        <w:left w:val="none" w:sz="0" w:space="0" w:color="auto"/>
        <w:bottom w:val="none" w:sz="0" w:space="0" w:color="auto"/>
        <w:right w:val="none" w:sz="0" w:space="0" w:color="auto"/>
      </w:divBdr>
    </w:div>
    <w:div w:id="11443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rely@uw.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hsd/guidance/eng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sdrely@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hsd/training/required-training/web-based-citi-tra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training/required-training/human-subjects-protection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2019-12-13T08:00:00+00:00</Date_x0020_Implemented>
    <Change_x0020_Notes xmlns="7c9d0ed2-8163-4b50-bae4-466292e5dd21">Added question 1.2</Change_x0020_Notes>
    <Posted_x0020_Date xmlns="7c9d0ed2-8163-4b50-bae4-466292e5dd21">2019-12-13T08:00:00+00:00</Posted_x0020_Date>
    <Taxonomy0 xmlns="7c9d0ed2-8163-4b50-bae4-466292e5dd21">
      <Value>Supplement</Value>
    </Taxonomy0>
    <Version_x0020_Number xmlns="7c9d0ed2-8163-4b50-bae4-466292e5dd21">1.1</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https://www.washington.edu/research/forms-and-templates/supplement-non-uw-individual-investigators/</Url>
      <Description>https://www.washington.edu/research/forms-and-templates/supplement-non-uw-individual-investigators/</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364BC-09D5-44A7-AF06-26B191D91D18}">
  <ds:schemaRefs>
    <ds:schemaRef ds:uri="http://schemas.openxmlformats.org/officeDocument/2006/bibliography"/>
  </ds:schemaRefs>
</ds:datastoreItem>
</file>

<file path=customXml/itemProps2.xml><?xml version="1.0" encoding="utf-8"?>
<ds:datastoreItem xmlns:ds="http://schemas.openxmlformats.org/officeDocument/2006/customXml" ds:itemID="{6340C0DA-5874-4358-AA52-A9DFE10B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A512-29C7-48EA-BDC7-38BB56F4AAE9}">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28F9DA73-B235-4C76-9F0A-BB0133742A01}">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SUPPLEMENT-Non-UW-Individual-Investigators_v1.10_2019.12.13</vt:lpstr>
    </vt:vector>
  </TitlesOfParts>
  <Company>University of Washington</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SUPPLEMENT-Non-UW-Individual-Investigators_v1.10_2019.12.13</dc:title>
  <dc:subject/>
  <dc:creator>Bailey Bodell</dc:creator>
  <cp:keywords>;#Multi-site;#</cp:keywords>
  <dc:description/>
  <cp:lastModifiedBy>Amanda Guyton</cp:lastModifiedBy>
  <cp:revision>3</cp:revision>
  <dcterms:created xsi:type="dcterms:W3CDTF">2025-02-10T17:27:00Z</dcterms:created>
  <dcterms:modified xsi:type="dcterms:W3CDTF">2025-02-10T17:28:00Z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